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C4E30" w14:textId="742C2C01" w:rsidR="009114B6" w:rsidRPr="003E4117" w:rsidRDefault="009114B6">
      <w:pPr>
        <w:rPr>
          <w:rFonts w:ascii="Times New Roman" w:hAnsi="Times New Roman" w:cs="Times New Roman"/>
          <w:b/>
          <w:sz w:val="32"/>
          <w:szCs w:val="32"/>
        </w:rPr>
      </w:pPr>
      <w:r w:rsidRPr="003E4117">
        <w:rPr>
          <w:rFonts w:ascii="Times New Roman" w:hAnsi="Times New Roman" w:cs="Times New Roman"/>
          <w:b/>
          <w:noProof/>
          <w:sz w:val="32"/>
          <w:szCs w:val="32"/>
        </w:rPr>
        <w:drawing>
          <wp:inline distT="0" distB="0" distL="0" distR="0" wp14:anchorId="541F188D" wp14:editId="4164507D">
            <wp:extent cx="1601821" cy="61437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3072" cy="614850"/>
                    </a:xfrm>
                    <a:prstGeom prst="rect">
                      <a:avLst/>
                    </a:prstGeom>
                    <a:noFill/>
                    <a:ln>
                      <a:noFill/>
                    </a:ln>
                  </pic:spPr>
                </pic:pic>
              </a:graphicData>
            </a:graphic>
          </wp:inline>
        </w:drawing>
      </w:r>
    </w:p>
    <w:p w14:paraId="6B4A580B" w14:textId="3FD25BE2" w:rsidR="00FC20DC" w:rsidRPr="003E4117" w:rsidRDefault="001F4EBF">
      <w:pPr>
        <w:rPr>
          <w:rFonts w:ascii="Times New Roman" w:hAnsi="Times New Roman" w:cs="Times New Roman"/>
          <w:b/>
          <w:sz w:val="32"/>
          <w:szCs w:val="32"/>
        </w:rPr>
      </w:pPr>
      <w:r w:rsidRPr="003E4117">
        <w:rPr>
          <w:rFonts w:ascii="Times New Roman" w:hAnsi="Times New Roman" w:cs="Times New Roman"/>
          <w:b/>
          <w:sz w:val="32"/>
          <w:szCs w:val="32"/>
        </w:rPr>
        <w:t>The Bill of Rights</w:t>
      </w:r>
    </w:p>
    <w:p w14:paraId="1E208CAB" w14:textId="6BF535C7" w:rsidR="00372738" w:rsidRPr="003E4117" w:rsidRDefault="001F4EBF">
      <w:pPr>
        <w:rPr>
          <w:rFonts w:ascii="Times New Roman" w:hAnsi="Times New Roman" w:cs="Times New Roman"/>
          <w:sz w:val="32"/>
          <w:szCs w:val="32"/>
        </w:rPr>
      </w:pPr>
      <w:r w:rsidRPr="003E4117">
        <w:rPr>
          <w:rFonts w:ascii="Times New Roman" w:hAnsi="Times New Roman" w:cs="Times New Roman"/>
          <w:sz w:val="32"/>
          <w:szCs w:val="32"/>
        </w:rPr>
        <w:t>Which amendment should be on our billboard</w:t>
      </w:r>
      <w:r w:rsidR="003254A0" w:rsidRPr="003E4117">
        <w:rPr>
          <w:rFonts w:ascii="Times New Roman" w:hAnsi="Times New Roman" w:cs="Times New Roman"/>
          <w:sz w:val="32"/>
          <w:szCs w:val="32"/>
        </w:rPr>
        <w:t>?</w:t>
      </w:r>
    </w:p>
    <w:p w14:paraId="1EDBB977" w14:textId="087AE712" w:rsidR="001F4EBF" w:rsidRPr="003E4117" w:rsidRDefault="001F4EBF">
      <w:pPr>
        <w:rPr>
          <w:rFonts w:ascii="Times New Roman" w:hAnsi="Times New Roman" w:cs="Times New Roman"/>
          <w:b/>
        </w:rPr>
      </w:pPr>
      <w:r w:rsidRPr="003E4117">
        <w:rPr>
          <w:rFonts w:ascii="Times New Roman" w:hAnsi="Times New Roman" w:cs="Times New Roman"/>
          <w:b/>
        </w:rPr>
        <w:t>Adapted from CPALMS lesson #</w:t>
      </w:r>
      <w:r w:rsidRPr="003E4117">
        <w:rPr>
          <w:rFonts w:ascii="Times New Roman" w:eastAsia="Times New Roman" w:hAnsi="Times New Roman" w:cs="Times New Roman"/>
          <w:b/>
        </w:rPr>
        <w:t>69420</w:t>
      </w:r>
    </w:p>
    <w:p w14:paraId="2E69DDAD" w14:textId="77777777" w:rsidR="00816F21" w:rsidRPr="003E4117" w:rsidRDefault="00816F21" w:rsidP="00FE70DE">
      <w:pPr>
        <w:ind w:left="-14"/>
        <w:contextualSpacing/>
        <w:outlineLvl w:val="0"/>
        <w:rPr>
          <w:rFonts w:ascii="Times New Roman" w:eastAsia="Times New Roman" w:hAnsi="Times New Roman" w:cs="Times New Roman"/>
          <w:b/>
          <w:bCs/>
          <w:color w:val="000000"/>
          <w:kern w:val="36"/>
          <w:sz w:val="28"/>
          <w:szCs w:val="28"/>
        </w:rPr>
      </w:pPr>
    </w:p>
    <w:p w14:paraId="43075ED8" w14:textId="16324E8F" w:rsidR="004144AE" w:rsidRPr="003E4117" w:rsidRDefault="004144AE" w:rsidP="00FE70DE">
      <w:pPr>
        <w:ind w:left="-14"/>
        <w:contextualSpacing/>
        <w:outlineLvl w:val="0"/>
        <w:rPr>
          <w:rFonts w:ascii="Times New Roman" w:eastAsia="Times New Roman" w:hAnsi="Times New Roman" w:cs="Times New Roman"/>
          <w:b/>
          <w:bCs/>
          <w:color w:val="000000"/>
          <w:kern w:val="36"/>
          <w:sz w:val="28"/>
          <w:szCs w:val="28"/>
        </w:rPr>
      </w:pPr>
      <w:r w:rsidRPr="003E4117">
        <w:rPr>
          <w:rFonts w:ascii="Times New Roman" w:eastAsia="Times New Roman" w:hAnsi="Times New Roman" w:cs="Times New Roman"/>
          <w:b/>
          <w:bCs/>
          <w:color w:val="000000"/>
          <w:kern w:val="36"/>
          <w:sz w:val="28"/>
          <w:szCs w:val="28"/>
        </w:rPr>
        <w:t>Social S</w:t>
      </w:r>
      <w:r w:rsidR="005C429F" w:rsidRPr="003E4117">
        <w:rPr>
          <w:rFonts w:ascii="Times New Roman" w:eastAsia="Times New Roman" w:hAnsi="Times New Roman" w:cs="Times New Roman"/>
          <w:b/>
          <w:bCs/>
          <w:color w:val="000000"/>
          <w:kern w:val="36"/>
          <w:sz w:val="28"/>
          <w:szCs w:val="28"/>
        </w:rPr>
        <w:t>tudies Benchmarks</w:t>
      </w:r>
      <w:r w:rsidR="000852DD" w:rsidRPr="003E4117">
        <w:rPr>
          <w:rFonts w:ascii="Times New Roman" w:eastAsia="Times New Roman" w:hAnsi="Times New Roman" w:cs="Times New Roman"/>
          <w:b/>
          <w:bCs/>
          <w:color w:val="000000"/>
          <w:kern w:val="36"/>
          <w:sz w:val="28"/>
          <w:szCs w:val="28"/>
        </w:rPr>
        <w:t xml:space="preserve">: </w:t>
      </w:r>
    </w:p>
    <w:p w14:paraId="3A7E35E6" w14:textId="77777777" w:rsidR="00816F21" w:rsidRPr="003E4117" w:rsidRDefault="00816F21" w:rsidP="00816F21">
      <w:pPr>
        <w:ind w:left="-14"/>
        <w:contextualSpacing/>
        <w:outlineLvl w:val="0"/>
        <w:rPr>
          <w:rFonts w:ascii="Times New Roman" w:eastAsia="Times New Roman" w:hAnsi="Times New Roman" w:cs="Times New Roman"/>
          <w:b/>
          <w:bCs/>
          <w:color w:val="000000"/>
          <w:kern w:val="36"/>
          <w:sz w:val="28"/>
          <w:szCs w:val="28"/>
        </w:rPr>
      </w:pPr>
      <w:r w:rsidRPr="003E4117">
        <w:rPr>
          <w:rFonts w:ascii="Times New Roman" w:eastAsia="Times New Roman" w:hAnsi="Times New Roman" w:cs="Times New Roman"/>
          <w:b/>
          <w:bCs/>
          <w:color w:val="000000"/>
          <w:kern w:val="36"/>
          <w:sz w:val="28"/>
          <w:szCs w:val="28"/>
        </w:rPr>
        <w:t>Grade: 5</w:t>
      </w:r>
    </w:p>
    <w:p w14:paraId="16E69ACA" w14:textId="77777777" w:rsidR="00816F21" w:rsidRPr="003E4117" w:rsidRDefault="00816F21" w:rsidP="00816F21">
      <w:pPr>
        <w:contextualSpacing/>
        <w:outlineLvl w:val="0"/>
        <w:rPr>
          <w:rFonts w:ascii="Times New Roman" w:eastAsia="Times New Roman" w:hAnsi="Times New Roman" w:cs="Times New Roman"/>
          <w:b/>
          <w:bCs/>
          <w:color w:val="000000"/>
          <w:kern w:val="36"/>
        </w:rPr>
      </w:pPr>
      <w:r w:rsidRPr="003E4117">
        <w:rPr>
          <w:rFonts w:ascii="Times New Roman" w:eastAsia="Times New Roman" w:hAnsi="Times New Roman" w:cs="Times New Roman"/>
          <w:b/>
          <w:bCs/>
          <w:color w:val="000000"/>
          <w:kern w:val="36"/>
        </w:rPr>
        <w:t xml:space="preserve">Social Studies Benchmarks: </w:t>
      </w:r>
    </w:p>
    <w:p w14:paraId="096DAC1A" w14:textId="77777777" w:rsidR="00692E30" w:rsidRPr="003E4117" w:rsidRDefault="00692E30" w:rsidP="00816F21">
      <w:pPr>
        <w:ind w:left="-14"/>
        <w:contextualSpacing/>
        <w:outlineLvl w:val="0"/>
        <w:rPr>
          <w:rFonts w:ascii="Times New Roman" w:eastAsia="Times New Roman" w:hAnsi="Times New Roman" w:cs="Times New Roman"/>
        </w:rPr>
      </w:pPr>
      <w:r w:rsidRPr="003E4117">
        <w:rPr>
          <w:rFonts w:ascii="Times New Roman" w:eastAsia="Times New Roman" w:hAnsi="Times New Roman" w:cs="Times New Roman"/>
          <w:b/>
          <w:bCs/>
          <w:color w:val="000000"/>
          <w:kern w:val="36"/>
        </w:rPr>
        <w:t>SS.5.E.1.2</w:t>
      </w:r>
      <w:r w:rsidR="00816F21" w:rsidRPr="003E4117">
        <w:rPr>
          <w:rFonts w:ascii="Times New Roman" w:eastAsia="Times New Roman" w:hAnsi="Times New Roman" w:cs="Times New Roman"/>
          <w:b/>
          <w:bCs/>
          <w:color w:val="000000"/>
          <w:kern w:val="36"/>
        </w:rPr>
        <w:t xml:space="preserve"> </w:t>
      </w:r>
      <w:r w:rsidRPr="003E4117">
        <w:rPr>
          <w:rFonts w:ascii="Times New Roman" w:eastAsia="Times New Roman" w:hAnsi="Times New Roman" w:cs="Times New Roman"/>
        </w:rPr>
        <w:t xml:space="preserve">Describe a market economy, and give examples of how the colonial and early American economy exhibited these characteristics. </w:t>
      </w:r>
    </w:p>
    <w:p w14:paraId="74F6AF7B" w14:textId="3050CAB8" w:rsidR="00816F21" w:rsidRDefault="00816F21" w:rsidP="00692E30">
      <w:pPr>
        <w:contextualSpacing/>
        <w:outlineLvl w:val="0"/>
        <w:rPr>
          <w:rFonts w:ascii="Times New Roman" w:eastAsia="Times New Roman" w:hAnsi="Times New Roman" w:cs="Times New Roman"/>
        </w:rPr>
      </w:pPr>
      <w:r w:rsidRPr="003E4117">
        <w:rPr>
          <w:rFonts w:ascii="Times New Roman" w:eastAsia="Times New Roman" w:hAnsi="Times New Roman" w:cs="Times New Roman"/>
        </w:rPr>
        <w:t xml:space="preserve">Note: </w:t>
      </w:r>
      <w:r w:rsidR="00692E30" w:rsidRPr="003E4117">
        <w:rPr>
          <w:rFonts w:ascii="Times New Roman" w:eastAsia="Times New Roman" w:hAnsi="Times New Roman" w:cs="Times New Roman"/>
        </w:rPr>
        <w:t xml:space="preserve">For this lesson, the focus is on the first part of this benchmark.  In order to understand a market economy, students need to understand basic economic concepts (i.e. wants, needs, choice, resources, etc.).  </w:t>
      </w:r>
    </w:p>
    <w:p w14:paraId="04D3261B" w14:textId="453E9461" w:rsidR="009B7CF1" w:rsidRDefault="008617F7" w:rsidP="00692E30">
      <w:pPr>
        <w:contextualSpacing/>
        <w:outlineLvl w:val="0"/>
        <w:rPr>
          <w:rFonts w:ascii="Times New Roman" w:eastAsia="Times New Roman" w:hAnsi="Times New Roman" w:cs="Times New Roman"/>
        </w:rPr>
      </w:pPr>
      <w:r w:rsidRPr="008617F7">
        <w:rPr>
          <w:rFonts w:ascii="Times New Roman" w:eastAsia="Times New Roman" w:hAnsi="Times New Roman" w:cs="Times New Roman"/>
          <w:b/>
        </w:rPr>
        <w:t>SS.3.E.1.3</w:t>
      </w:r>
      <w:r>
        <w:rPr>
          <w:rFonts w:ascii="Times New Roman" w:eastAsia="Times New Roman" w:hAnsi="Times New Roman" w:cs="Times New Roman"/>
        </w:rPr>
        <w:t xml:space="preserve"> </w:t>
      </w:r>
      <w:r>
        <w:rPr>
          <w:rFonts w:eastAsia="Times New Roman"/>
        </w:rPr>
        <w:t>Recognize that buyers and sellers interact to exchange goods and services through the use of trade or money.</w:t>
      </w:r>
    </w:p>
    <w:p w14:paraId="33698A5D" w14:textId="2C28CE45" w:rsidR="009B7CF1" w:rsidRPr="003E4117" w:rsidRDefault="009B7CF1" w:rsidP="00692E30">
      <w:pPr>
        <w:contextualSpacing/>
        <w:outlineLvl w:val="0"/>
        <w:rPr>
          <w:rFonts w:ascii="Times New Roman" w:eastAsia="Times New Roman" w:hAnsi="Times New Roman" w:cs="Times New Roman"/>
        </w:rPr>
      </w:pPr>
      <w:r w:rsidRPr="003E4117">
        <w:rPr>
          <w:rFonts w:ascii="Times New Roman" w:eastAsia="Times New Roman" w:hAnsi="Times New Roman" w:cs="Times New Roman"/>
          <w:b/>
        </w:rPr>
        <w:t>SS.1.E.1.2</w:t>
      </w:r>
      <w:r w:rsidRPr="003E4117">
        <w:rPr>
          <w:rFonts w:ascii="Times New Roman" w:eastAsia="Times New Roman" w:hAnsi="Times New Roman" w:cs="Times New Roman"/>
        </w:rPr>
        <w:t xml:space="preserve"> Define opportunity costs as g</w:t>
      </w:r>
      <w:r>
        <w:rPr>
          <w:rFonts w:ascii="Times New Roman" w:eastAsia="Times New Roman" w:hAnsi="Times New Roman" w:cs="Times New Roman"/>
        </w:rPr>
        <w:t>iving up one thing for another.</w:t>
      </w:r>
    </w:p>
    <w:p w14:paraId="5FDF8241" w14:textId="17675BF5" w:rsidR="001F4EBF" w:rsidRPr="003E4117" w:rsidRDefault="001F4EBF" w:rsidP="00692E30">
      <w:pPr>
        <w:contextualSpacing/>
        <w:outlineLvl w:val="0"/>
        <w:rPr>
          <w:rFonts w:ascii="Times New Roman" w:eastAsia="Times New Roman" w:hAnsi="Times New Roman" w:cs="Times New Roman"/>
        </w:rPr>
      </w:pPr>
      <w:r w:rsidRPr="003E4117">
        <w:rPr>
          <w:rFonts w:ascii="Times New Roman" w:eastAsia="Times New Roman" w:hAnsi="Times New Roman" w:cs="Times New Roman"/>
          <w:b/>
        </w:rPr>
        <w:t>SS.5.C.3.5</w:t>
      </w:r>
      <w:r w:rsidRPr="003E4117">
        <w:rPr>
          <w:rFonts w:ascii="Times New Roman" w:eastAsia="Times New Roman" w:hAnsi="Times New Roman" w:cs="Times New Roman"/>
        </w:rPr>
        <w:t xml:space="preserve"> Identify the fundamental rights of all citizens as enumerated in the Bill of Rights.</w:t>
      </w:r>
    </w:p>
    <w:p w14:paraId="0CC6DB20" w14:textId="77777777" w:rsidR="00FF3AB6" w:rsidRDefault="00FF3AB6" w:rsidP="001F4EBF">
      <w:pPr>
        <w:contextualSpacing/>
        <w:outlineLvl w:val="0"/>
        <w:rPr>
          <w:rFonts w:ascii="Times New Roman" w:eastAsia="Times New Roman" w:hAnsi="Times New Roman"/>
        </w:rPr>
      </w:pPr>
    </w:p>
    <w:p w14:paraId="22D6758F" w14:textId="77777777" w:rsidR="00816F21" w:rsidRPr="006F0383" w:rsidRDefault="00816F21" w:rsidP="00816F21">
      <w:pPr>
        <w:widowControl w:val="0"/>
        <w:autoSpaceDE w:val="0"/>
        <w:autoSpaceDN w:val="0"/>
        <w:adjustRightInd w:val="0"/>
        <w:contextualSpacing/>
        <w:rPr>
          <w:rFonts w:ascii="Times New Roman" w:eastAsia="Times New Roman" w:hAnsi="Times New Roman"/>
          <w:b/>
          <w:bCs/>
          <w:color w:val="000000"/>
          <w:kern w:val="36"/>
        </w:rPr>
      </w:pPr>
      <w:r w:rsidRPr="006F0383">
        <w:rPr>
          <w:rFonts w:ascii="Times New Roman" w:eastAsia="Times New Roman" w:hAnsi="Times New Roman"/>
          <w:b/>
          <w:bCs/>
          <w:color w:val="000000"/>
          <w:kern w:val="36"/>
        </w:rPr>
        <w:t>English/Language Arts Standards:</w:t>
      </w:r>
    </w:p>
    <w:p w14:paraId="1868C1D3" w14:textId="30E8FBFF" w:rsidR="00816F21" w:rsidRPr="006F0383" w:rsidRDefault="00B91695" w:rsidP="00816F21">
      <w:pPr>
        <w:widowControl w:val="0"/>
        <w:autoSpaceDE w:val="0"/>
        <w:autoSpaceDN w:val="0"/>
        <w:adjustRightInd w:val="0"/>
        <w:contextualSpacing/>
        <w:rPr>
          <w:rFonts w:ascii="Times New Roman" w:eastAsia="Times New Roman" w:hAnsi="Times New Roman"/>
        </w:rPr>
      </w:pPr>
      <w:r>
        <w:rPr>
          <w:rFonts w:ascii="Times New Roman" w:eastAsia="Times New Roman" w:hAnsi="Times New Roman"/>
          <w:b/>
          <w:bCs/>
          <w:color w:val="000000"/>
          <w:kern w:val="36"/>
        </w:rPr>
        <w:t>LAFS.5</w:t>
      </w:r>
      <w:r w:rsidR="00816F21" w:rsidRPr="006F0383">
        <w:rPr>
          <w:rFonts w:ascii="Times New Roman" w:eastAsia="Times New Roman" w:hAnsi="Times New Roman"/>
          <w:b/>
          <w:bCs/>
          <w:color w:val="000000"/>
          <w:kern w:val="36"/>
        </w:rPr>
        <w:t>.RI.1.1</w:t>
      </w:r>
      <w:r w:rsidR="00816F21" w:rsidRPr="006F0383">
        <w:rPr>
          <w:rFonts w:ascii="Times New Roman" w:eastAsia="Times New Roman" w:hAnsi="Times New Roman"/>
          <w:bCs/>
          <w:color w:val="000000"/>
          <w:kern w:val="36"/>
        </w:rPr>
        <w:t xml:space="preserve"> </w:t>
      </w:r>
      <w:r w:rsidR="00816F21" w:rsidRPr="006F0383">
        <w:rPr>
          <w:rFonts w:ascii="Times New Roman" w:eastAsia="Times New Roman" w:hAnsi="Times New Roman"/>
        </w:rPr>
        <w:t>Quote accurately from a text when explaining what the text says explicitly and when drawing inferences from the text.</w:t>
      </w:r>
    </w:p>
    <w:p w14:paraId="05E06B16" w14:textId="39CD1098" w:rsidR="00816F21" w:rsidRPr="006F0383" w:rsidRDefault="00816F21" w:rsidP="00816F21">
      <w:pPr>
        <w:widowControl w:val="0"/>
        <w:autoSpaceDE w:val="0"/>
        <w:autoSpaceDN w:val="0"/>
        <w:adjustRightInd w:val="0"/>
        <w:contextualSpacing/>
        <w:rPr>
          <w:rFonts w:ascii="Times New Roman" w:eastAsia="Times New Roman" w:hAnsi="Times New Roman"/>
        </w:rPr>
      </w:pPr>
      <w:r w:rsidRPr="006F0383">
        <w:rPr>
          <w:rFonts w:ascii="Times New Roman" w:eastAsia="Times New Roman" w:hAnsi="Times New Roman"/>
          <w:b/>
          <w:bCs/>
          <w:color w:val="000000"/>
          <w:kern w:val="36"/>
        </w:rPr>
        <w:t>L</w:t>
      </w:r>
      <w:r w:rsidR="00B91695">
        <w:rPr>
          <w:rFonts w:ascii="Times New Roman" w:eastAsia="Times New Roman" w:hAnsi="Times New Roman"/>
          <w:b/>
          <w:bCs/>
          <w:color w:val="000000"/>
          <w:kern w:val="36"/>
        </w:rPr>
        <w:t>AFS.5</w:t>
      </w:r>
      <w:r w:rsidRPr="006F0383">
        <w:rPr>
          <w:rFonts w:ascii="Times New Roman" w:eastAsia="Times New Roman" w:hAnsi="Times New Roman"/>
          <w:b/>
          <w:bCs/>
          <w:color w:val="000000"/>
          <w:kern w:val="36"/>
        </w:rPr>
        <w:t>.RI.3.7</w:t>
      </w:r>
      <w:r w:rsidRPr="006F0383">
        <w:rPr>
          <w:rFonts w:ascii="Times New Roman" w:eastAsia="Times New Roman" w:hAnsi="Times New Roman"/>
          <w:bCs/>
          <w:color w:val="000000"/>
          <w:kern w:val="36"/>
        </w:rPr>
        <w:t xml:space="preserve"> </w:t>
      </w:r>
      <w:r w:rsidRPr="006F0383">
        <w:rPr>
          <w:rFonts w:ascii="Times New Roman" w:eastAsia="Times New Roman" w:hAnsi="Times New Roman"/>
        </w:rPr>
        <w:t>Draw on information from multiple print or digital sources, demonstrating the ability to locate an answer to a question quickly or to solve a problem efficiently.</w:t>
      </w:r>
    </w:p>
    <w:p w14:paraId="0D78DDA6" w14:textId="76DDA7F2" w:rsidR="00816F21" w:rsidRPr="006F0383" w:rsidRDefault="00B91695" w:rsidP="00816F21">
      <w:pPr>
        <w:widowControl w:val="0"/>
        <w:autoSpaceDE w:val="0"/>
        <w:autoSpaceDN w:val="0"/>
        <w:adjustRightInd w:val="0"/>
        <w:contextualSpacing/>
        <w:rPr>
          <w:rFonts w:ascii="Times New Roman" w:eastAsia="Times New Roman" w:hAnsi="Times New Roman"/>
        </w:rPr>
      </w:pPr>
      <w:r>
        <w:rPr>
          <w:rFonts w:ascii="Times New Roman" w:eastAsia="Times New Roman" w:hAnsi="Times New Roman"/>
          <w:b/>
          <w:bCs/>
          <w:color w:val="000000"/>
          <w:kern w:val="36"/>
        </w:rPr>
        <w:t>LAFS.5</w:t>
      </w:r>
      <w:r w:rsidR="00816F21" w:rsidRPr="006F0383">
        <w:rPr>
          <w:rFonts w:ascii="Times New Roman" w:eastAsia="Times New Roman" w:hAnsi="Times New Roman"/>
          <w:b/>
          <w:bCs/>
          <w:color w:val="000000"/>
          <w:kern w:val="36"/>
        </w:rPr>
        <w:t>.W.3.8</w:t>
      </w:r>
      <w:r w:rsidR="00816F21" w:rsidRPr="006F0383">
        <w:rPr>
          <w:rFonts w:ascii="Times New Roman" w:eastAsia="Times New Roman" w:hAnsi="Times New Roman"/>
          <w:bCs/>
          <w:color w:val="000000"/>
          <w:kern w:val="36"/>
        </w:rPr>
        <w:t xml:space="preserve"> </w:t>
      </w:r>
      <w:r w:rsidR="00816F21" w:rsidRPr="006F0383">
        <w:rPr>
          <w:rFonts w:ascii="Times New Roman" w:eastAsia="Times New Roman" w:hAnsi="Times New Roman"/>
        </w:rPr>
        <w:t>Recall relevant information from experiences or gather relevant information from print and digital sources; summarize or paraphrase information in notes and finished work, and provide a list of sources.</w:t>
      </w:r>
    </w:p>
    <w:p w14:paraId="70DBD4AF" w14:textId="5E42598E" w:rsidR="00816F21" w:rsidRPr="006F0383" w:rsidRDefault="00816F21" w:rsidP="00816F21">
      <w:pPr>
        <w:widowControl w:val="0"/>
        <w:autoSpaceDE w:val="0"/>
        <w:autoSpaceDN w:val="0"/>
        <w:adjustRightInd w:val="0"/>
        <w:contextualSpacing/>
        <w:rPr>
          <w:rFonts w:ascii="Times New Roman" w:eastAsia="Times New Roman" w:hAnsi="Times New Roman"/>
        </w:rPr>
      </w:pPr>
      <w:r w:rsidRPr="006F0383">
        <w:rPr>
          <w:rFonts w:ascii="Times New Roman" w:eastAsia="Times New Roman" w:hAnsi="Times New Roman"/>
          <w:b/>
          <w:bCs/>
          <w:color w:val="000000"/>
          <w:kern w:val="36"/>
        </w:rPr>
        <w:t>LAF</w:t>
      </w:r>
      <w:r w:rsidR="00B91695">
        <w:rPr>
          <w:rFonts w:ascii="Times New Roman" w:eastAsia="Times New Roman" w:hAnsi="Times New Roman"/>
          <w:b/>
          <w:bCs/>
          <w:color w:val="000000"/>
          <w:kern w:val="36"/>
        </w:rPr>
        <w:t>S.5</w:t>
      </w:r>
      <w:r w:rsidRPr="006F0383">
        <w:rPr>
          <w:rFonts w:ascii="Times New Roman" w:eastAsia="Times New Roman" w:hAnsi="Times New Roman"/>
          <w:b/>
          <w:bCs/>
          <w:color w:val="000000"/>
          <w:kern w:val="36"/>
        </w:rPr>
        <w:t>.SL.1.1</w:t>
      </w:r>
      <w:r w:rsidRPr="006F0383">
        <w:rPr>
          <w:rFonts w:ascii="Times New Roman" w:eastAsia="Times New Roman" w:hAnsi="Times New Roman"/>
          <w:bCs/>
          <w:color w:val="000000"/>
          <w:kern w:val="36"/>
        </w:rPr>
        <w:t xml:space="preserve"> </w:t>
      </w:r>
      <w:r w:rsidRPr="006F0383">
        <w:rPr>
          <w:rFonts w:ascii="Times New Roman" w:eastAsia="Times New Roman" w:hAnsi="Times New Roman"/>
        </w:rPr>
        <w:t xml:space="preserve">Engage effectively in a range of collaborative discussions (one-on-one, in groups, and teacher- led) with diverse partners on </w:t>
      </w:r>
      <w:r w:rsidRPr="006F0383">
        <w:rPr>
          <w:rFonts w:ascii="Times New Roman" w:eastAsia="Times New Roman" w:hAnsi="Times New Roman"/>
          <w:i/>
          <w:iCs/>
        </w:rPr>
        <w:t>grade 5 topics and texts</w:t>
      </w:r>
      <w:r w:rsidRPr="006F0383">
        <w:rPr>
          <w:rFonts w:ascii="Times New Roman" w:eastAsia="Times New Roman" w:hAnsi="Times New Roman"/>
        </w:rPr>
        <w:t>, building on others’ ideas and expressing their own clearly.</w:t>
      </w:r>
    </w:p>
    <w:p w14:paraId="3C7B444C" w14:textId="77777777" w:rsidR="00816F21" w:rsidRPr="006F0383" w:rsidRDefault="00816F21" w:rsidP="00816F21">
      <w:pPr>
        <w:widowControl w:val="0"/>
        <w:autoSpaceDE w:val="0"/>
        <w:autoSpaceDN w:val="0"/>
        <w:adjustRightInd w:val="0"/>
        <w:contextualSpacing/>
        <w:rPr>
          <w:rFonts w:ascii="Times New Roman" w:eastAsia="Times New Roman" w:hAnsi="Times New Roman"/>
        </w:rPr>
      </w:pPr>
      <w:r w:rsidRPr="006F0383">
        <w:rPr>
          <w:rFonts w:ascii="Times New Roman" w:eastAsia="Times New Roman" w:hAnsi="Times New Roman"/>
        </w:rPr>
        <w:t>a. Come to discussions prepared, having read or studied required material; explicitly draw on that preparation and other information known about the topic to explore ideas under discussion.</w:t>
      </w:r>
    </w:p>
    <w:p w14:paraId="5FF7E1DD" w14:textId="77777777" w:rsidR="00816F21" w:rsidRPr="006F0383" w:rsidRDefault="00816F21" w:rsidP="00816F21">
      <w:pPr>
        <w:widowControl w:val="0"/>
        <w:autoSpaceDE w:val="0"/>
        <w:autoSpaceDN w:val="0"/>
        <w:adjustRightInd w:val="0"/>
        <w:contextualSpacing/>
        <w:rPr>
          <w:rFonts w:ascii="Times New Roman" w:eastAsia="Times New Roman" w:hAnsi="Times New Roman"/>
        </w:rPr>
      </w:pPr>
      <w:r w:rsidRPr="006F0383">
        <w:rPr>
          <w:rFonts w:ascii="Times New Roman" w:eastAsia="Times New Roman" w:hAnsi="Times New Roman"/>
        </w:rPr>
        <w:t>b. Follow agreed-upon rules for discussions and carry out assigned roles.</w:t>
      </w:r>
    </w:p>
    <w:p w14:paraId="43A0B559" w14:textId="77777777" w:rsidR="00816F21" w:rsidRPr="006F0383" w:rsidRDefault="00816F21" w:rsidP="00816F21">
      <w:pPr>
        <w:widowControl w:val="0"/>
        <w:autoSpaceDE w:val="0"/>
        <w:autoSpaceDN w:val="0"/>
        <w:adjustRightInd w:val="0"/>
        <w:contextualSpacing/>
        <w:rPr>
          <w:rFonts w:ascii="Times New Roman" w:eastAsia="Times New Roman" w:hAnsi="Times New Roman"/>
        </w:rPr>
      </w:pPr>
      <w:r w:rsidRPr="006F0383">
        <w:rPr>
          <w:rFonts w:ascii="Times New Roman" w:eastAsia="Times New Roman" w:hAnsi="Times New Roman"/>
        </w:rPr>
        <w:t>c. Pose and respond to specific questions by making comments that contribute to the discussion and elaborate on the remarks of others.</w:t>
      </w:r>
    </w:p>
    <w:p w14:paraId="0759FDEA" w14:textId="77777777" w:rsidR="00816F21" w:rsidRPr="006F0383" w:rsidRDefault="00816F21" w:rsidP="00816F21">
      <w:pPr>
        <w:widowControl w:val="0"/>
        <w:autoSpaceDE w:val="0"/>
        <w:autoSpaceDN w:val="0"/>
        <w:adjustRightInd w:val="0"/>
        <w:contextualSpacing/>
        <w:rPr>
          <w:rFonts w:ascii="Times New Roman" w:eastAsia="Times New Roman" w:hAnsi="Times New Roman"/>
        </w:rPr>
      </w:pPr>
      <w:r w:rsidRPr="006F0383">
        <w:rPr>
          <w:rFonts w:ascii="Times New Roman" w:eastAsia="Times New Roman" w:hAnsi="Times New Roman"/>
        </w:rPr>
        <w:t>d. Review the key ideas expressed and draw conclusions in light of information and knowledge gained from the discussions.</w:t>
      </w:r>
    </w:p>
    <w:p w14:paraId="2E93815F" w14:textId="77777777" w:rsidR="00EB140E" w:rsidRDefault="00EB140E" w:rsidP="00433D7A">
      <w:pPr>
        <w:widowControl w:val="0"/>
        <w:autoSpaceDE w:val="0"/>
        <w:autoSpaceDN w:val="0"/>
        <w:adjustRightInd w:val="0"/>
        <w:rPr>
          <w:rFonts w:ascii="Times New Roman" w:hAnsi="Times New Roman" w:cs="Times New Roman"/>
        </w:rPr>
      </w:pPr>
    </w:p>
    <w:p w14:paraId="18BF7377" w14:textId="5AECB58B" w:rsidR="00433D7A" w:rsidRPr="00433D7A" w:rsidRDefault="00433D7A" w:rsidP="00433D7A">
      <w:pPr>
        <w:widowControl w:val="0"/>
        <w:autoSpaceDE w:val="0"/>
        <w:autoSpaceDN w:val="0"/>
        <w:adjustRightInd w:val="0"/>
        <w:rPr>
          <w:rFonts w:ascii="Times New Roman" w:hAnsi="Times New Roman" w:cs="Times New Roman"/>
        </w:rPr>
      </w:pPr>
      <w:r w:rsidRPr="00DC7B46">
        <w:rPr>
          <w:rFonts w:ascii="Times New Roman" w:hAnsi="Times New Roman" w:cs="Times New Roman"/>
        </w:rPr>
        <w:t>For this decision-making lesson, students will discuss crite</w:t>
      </w:r>
      <w:r w:rsidR="003039C2">
        <w:rPr>
          <w:rFonts w:ascii="Times New Roman" w:hAnsi="Times New Roman" w:cs="Times New Roman"/>
        </w:rPr>
        <w:t>ria for</w:t>
      </w:r>
      <w:r w:rsidR="00816F21">
        <w:rPr>
          <w:rFonts w:ascii="Times New Roman" w:hAnsi="Times New Roman" w:cs="Times New Roman"/>
        </w:rPr>
        <w:t xml:space="preserve"> choosing the</w:t>
      </w:r>
      <w:r w:rsidR="00BC1E3A">
        <w:rPr>
          <w:rFonts w:ascii="Times New Roman" w:hAnsi="Times New Roman" w:cs="Times New Roman"/>
        </w:rPr>
        <w:t xml:space="preserve"> amendment from the Bill of Rights that</w:t>
      </w:r>
      <w:r w:rsidR="00E23292">
        <w:rPr>
          <w:rFonts w:ascii="Times New Roman" w:hAnsi="Times New Roman" w:cs="Times New Roman"/>
        </w:rPr>
        <w:t xml:space="preserve"> would be the best choice for a city hall</w:t>
      </w:r>
      <w:r w:rsidR="003C0F97">
        <w:rPr>
          <w:rFonts w:ascii="Times New Roman" w:hAnsi="Times New Roman" w:cs="Times New Roman"/>
        </w:rPr>
        <w:t>’s</w:t>
      </w:r>
      <w:r w:rsidR="00BC1E3A">
        <w:rPr>
          <w:rFonts w:ascii="Times New Roman" w:hAnsi="Times New Roman" w:cs="Times New Roman"/>
        </w:rPr>
        <w:t xml:space="preserve"> </w:t>
      </w:r>
      <w:r w:rsidR="00283AF3">
        <w:rPr>
          <w:rFonts w:ascii="Times New Roman" w:hAnsi="Times New Roman" w:cs="Times New Roman"/>
        </w:rPr>
        <w:t xml:space="preserve">new </w:t>
      </w:r>
      <w:r w:rsidR="00BC1E3A">
        <w:rPr>
          <w:rFonts w:ascii="Times New Roman" w:hAnsi="Times New Roman" w:cs="Times New Roman"/>
        </w:rPr>
        <w:t xml:space="preserve">billboard </w:t>
      </w:r>
      <w:r w:rsidR="003039C2">
        <w:rPr>
          <w:rFonts w:ascii="Times New Roman" w:hAnsi="Times New Roman" w:cs="Times New Roman"/>
        </w:rPr>
        <w:t xml:space="preserve">based </w:t>
      </w:r>
      <w:r w:rsidR="00F535DF">
        <w:rPr>
          <w:rFonts w:ascii="Times New Roman" w:hAnsi="Times New Roman" w:cs="Times New Roman"/>
        </w:rPr>
        <w:t>on information pro</w:t>
      </w:r>
      <w:r w:rsidR="003039C2">
        <w:rPr>
          <w:rFonts w:ascii="Times New Roman" w:hAnsi="Times New Roman" w:cs="Times New Roman"/>
        </w:rPr>
        <w:t xml:space="preserve">vided by </w:t>
      </w:r>
      <w:r w:rsidR="009D3055">
        <w:rPr>
          <w:rFonts w:ascii="Times New Roman" w:hAnsi="Times New Roman" w:cs="Times New Roman"/>
        </w:rPr>
        <w:t>Internet articles and videos</w:t>
      </w:r>
      <w:r>
        <w:rPr>
          <w:rFonts w:ascii="Times New Roman" w:hAnsi="Times New Roman" w:cs="Times New Roman"/>
        </w:rPr>
        <w:t xml:space="preserve">.  Using this </w:t>
      </w:r>
      <w:r>
        <w:rPr>
          <w:rFonts w:ascii="Times New Roman" w:hAnsi="Times New Roman" w:cs="Times New Roman"/>
        </w:rPr>
        <w:lastRenderedPageBreak/>
        <w:t>information, students will rank their choices an</w:t>
      </w:r>
      <w:r w:rsidR="00F50957">
        <w:rPr>
          <w:rFonts w:ascii="Times New Roman" w:hAnsi="Times New Roman" w:cs="Times New Roman"/>
        </w:rPr>
        <w:t>d explain how they reached their</w:t>
      </w:r>
      <w:r>
        <w:rPr>
          <w:rFonts w:ascii="Times New Roman" w:hAnsi="Times New Roman" w:cs="Times New Roman"/>
        </w:rPr>
        <w:t xml:space="preserve"> decisions.</w:t>
      </w:r>
    </w:p>
    <w:p w14:paraId="6BD6F0F3" w14:textId="77777777" w:rsidR="00EB140E" w:rsidRDefault="00EB140E">
      <w:pPr>
        <w:rPr>
          <w:rFonts w:ascii="Times New Roman" w:hAnsi="Times New Roman" w:cs="Times New Roman"/>
          <w:b/>
          <w:sz w:val="32"/>
          <w:szCs w:val="32"/>
        </w:rPr>
      </w:pPr>
    </w:p>
    <w:p w14:paraId="10E69993" w14:textId="77777777" w:rsidR="00E16922" w:rsidRPr="0033747C" w:rsidRDefault="00E16922">
      <w:pPr>
        <w:rPr>
          <w:rFonts w:ascii="Times New Roman" w:hAnsi="Times New Roman" w:cs="Times New Roman"/>
          <w:b/>
          <w:sz w:val="32"/>
          <w:szCs w:val="32"/>
        </w:rPr>
      </w:pPr>
      <w:r w:rsidRPr="0033747C">
        <w:rPr>
          <w:rFonts w:ascii="Times New Roman" w:hAnsi="Times New Roman" w:cs="Times New Roman"/>
          <w:b/>
          <w:sz w:val="32"/>
          <w:szCs w:val="32"/>
        </w:rPr>
        <w:t>Problem</w:t>
      </w:r>
    </w:p>
    <w:p w14:paraId="5BDE17E1" w14:textId="416EE741" w:rsidR="00E16922" w:rsidRPr="0033747C" w:rsidRDefault="008221A4">
      <w:pPr>
        <w:rPr>
          <w:rFonts w:ascii="Times New Roman" w:hAnsi="Times New Roman" w:cs="Times New Roman"/>
        </w:rPr>
      </w:pPr>
      <w:r>
        <w:rPr>
          <w:rFonts w:ascii="Times New Roman" w:hAnsi="Times New Roman" w:cs="Times New Roman"/>
        </w:rPr>
        <w:t xml:space="preserve">Which </w:t>
      </w:r>
      <w:r w:rsidR="00BC1E3A">
        <w:rPr>
          <w:rFonts w:ascii="Times New Roman" w:hAnsi="Times New Roman" w:cs="Times New Roman"/>
        </w:rPr>
        <w:t>amendment</w:t>
      </w:r>
      <w:r w:rsidR="00E23292">
        <w:rPr>
          <w:rFonts w:ascii="Times New Roman" w:hAnsi="Times New Roman" w:cs="Times New Roman"/>
        </w:rPr>
        <w:t xml:space="preserve"> would be the best focus</w:t>
      </w:r>
      <w:r w:rsidR="00BC1E3A">
        <w:rPr>
          <w:rFonts w:ascii="Times New Roman" w:hAnsi="Times New Roman" w:cs="Times New Roman"/>
        </w:rPr>
        <w:t xml:space="preserve"> for Pinewood</w:t>
      </w:r>
      <w:r w:rsidR="00FE70DE" w:rsidRPr="0033747C">
        <w:rPr>
          <w:rFonts w:ascii="Times New Roman" w:hAnsi="Times New Roman" w:cs="Times New Roman"/>
        </w:rPr>
        <w:t>?</w:t>
      </w:r>
    </w:p>
    <w:p w14:paraId="1F099C4E" w14:textId="77777777" w:rsidR="00FE70DE" w:rsidRPr="0033747C" w:rsidRDefault="00FE70DE">
      <w:pPr>
        <w:rPr>
          <w:rFonts w:ascii="Times New Roman" w:hAnsi="Times New Roman" w:cs="Times New Roman"/>
        </w:rPr>
      </w:pPr>
    </w:p>
    <w:p w14:paraId="7246EEAC" w14:textId="77777777" w:rsidR="00E16922" w:rsidRPr="0033747C" w:rsidRDefault="00E16922" w:rsidP="00E16922">
      <w:pPr>
        <w:rPr>
          <w:rFonts w:ascii="Times New Roman" w:hAnsi="Times New Roman" w:cs="Times New Roman"/>
          <w:b/>
          <w:sz w:val="32"/>
          <w:szCs w:val="32"/>
        </w:rPr>
      </w:pPr>
      <w:r w:rsidRPr="0033747C">
        <w:rPr>
          <w:rFonts w:ascii="Times New Roman" w:hAnsi="Times New Roman" w:cs="Times New Roman"/>
          <w:b/>
          <w:sz w:val="32"/>
          <w:szCs w:val="32"/>
        </w:rPr>
        <w:t>Alternatives</w:t>
      </w:r>
    </w:p>
    <w:p w14:paraId="263F37D1" w14:textId="04DD8915" w:rsidR="00E16922" w:rsidRPr="0033747C" w:rsidRDefault="0047279A" w:rsidP="00E16922">
      <w:pPr>
        <w:rPr>
          <w:rFonts w:ascii="Times New Roman" w:hAnsi="Times New Roman" w:cs="Times New Roman"/>
        </w:rPr>
      </w:pPr>
      <w:r>
        <w:rPr>
          <w:rFonts w:ascii="Times New Roman" w:hAnsi="Times New Roman" w:cs="Times New Roman"/>
        </w:rPr>
        <w:t xml:space="preserve">Four </w:t>
      </w:r>
      <w:r w:rsidR="00BC1E3A">
        <w:rPr>
          <w:rFonts w:ascii="Times New Roman" w:hAnsi="Times New Roman" w:cs="Times New Roman"/>
        </w:rPr>
        <w:t>amendments:</w:t>
      </w:r>
      <w:r>
        <w:rPr>
          <w:rFonts w:ascii="Times New Roman" w:hAnsi="Times New Roman" w:cs="Times New Roman"/>
        </w:rPr>
        <w:t xml:space="preserve"> </w:t>
      </w:r>
      <w:r w:rsidR="003C0F97">
        <w:rPr>
          <w:rFonts w:ascii="Times New Roman" w:hAnsi="Times New Roman" w:cs="Times New Roman"/>
        </w:rPr>
        <w:t>Amendment 4 (</w:t>
      </w:r>
      <w:r w:rsidR="003E4117">
        <w:rPr>
          <w:rFonts w:ascii="Times New Roman" w:hAnsi="Times New Roman" w:cs="Times New Roman"/>
        </w:rPr>
        <w:t>right to privacy</w:t>
      </w:r>
      <w:r w:rsidR="003C0F97">
        <w:rPr>
          <w:rFonts w:ascii="Times New Roman" w:hAnsi="Times New Roman" w:cs="Times New Roman"/>
        </w:rPr>
        <w:t>), Amendment 5 (</w:t>
      </w:r>
      <w:r w:rsidR="003E4117">
        <w:rPr>
          <w:rFonts w:ascii="Times New Roman" w:hAnsi="Times New Roman" w:cs="Times New Roman"/>
        </w:rPr>
        <w:t>right to a fair and legal trial</w:t>
      </w:r>
      <w:r w:rsidR="003C0F97">
        <w:rPr>
          <w:rFonts w:ascii="Times New Roman" w:hAnsi="Times New Roman" w:cs="Times New Roman"/>
        </w:rPr>
        <w:t>), Amendment 6 (</w:t>
      </w:r>
      <w:r w:rsidR="003E4117">
        <w:rPr>
          <w:rFonts w:ascii="Times New Roman" w:hAnsi="Times New Roman" w:cs="Times New Roman"/>
        </w:rPr>
        <w:t>right to a speedy trial</w:t>
      </w:r>
      <w:r w:rsidR="003C0F97">
        <w:rPr>
          <w:rFonts w:ascii="Times New Roman" w:hAnsi="Times New Roman" w:cs="Times New Roman"/>
        </w:rPr>
        <w:t>), and Amendment 7 (</w:t>
      </w:r>
      <w:r w:rsidR="003E4117">
        <w:rPr>
          <w:rFonts w:ascii="Times New Roman" w:hAnsi="Times New Roman" w:cs="Times New Roman"/>
        </w:rPr>
        <w:t>right to trial by jury</w:t>
      </w:r>
      <w:r w:rsidR="003C0F97">
        <w:rPr>
          <w:rFonts w:ascii="Times New Roman" w:hAnsi="Times New Roman" w:cs="Times New Roman"/>
        </w:rPr>
        <w:t>)</w:t>
      </w:r>
    </w:p>
    <w:p w14:paraId="4A97F13D" w14:textId="77777777" w:rsidR="000B565D" w:rsidRPr="0033747C" w:rsidRDefault="000B565D">
      <w:pPr>
        <w:rPr>
          <w:rFonts w:ascii="Times New Roman" w:hAnsi="Times New Roman" w:cs="Times New Roman"/>
        </w:rPr>
      </w:pPr>
    </w:p>
    <w:p w14:paraId="420E80E2" w14:textId="77777777" w:rsidR="00E16922" w:rsidRPr="0033747C" w:rsidRDefault="00E16922" w:rsidP="00E16922">
      <w:pPr>
        <w:rPr>
          <w:rFonts w:ascii="Times New Roman" w:hAnsi="Times New Roman" w:cs="Times New Roman"/>
          <w:b/>
          <w:sz w:val="32"/>
          <w:szCs w:val="32"/>
        </w:rPr>
      </w:pPr>
      <w:r w:rsidRPr="0033747C">
        <w:rPr>
          <w:rFonts w:ascii="Times New Roman" w:hAnsi="Times New Roman" w:cs="Times New Roman"/>
          <w:b/>
          <w:sz w:val="32"/>
          <w:szCs w:val="32"/>
        </w:rPr>
        <w:t>Criteria</w:t>
      </w:r>
    </w:p>
    <w:p w14:paraId="201BC43F" w14:textId="0A9DD921" w:rsidR="00C11CB2" w:rsidRDefault="003E4117">
      <w:pPr>
        <w:rPr>
          <w:rFonts w:ascii="Times New Roman" w:hAnsi="Times New Roman" w:cs="Times New Roman"/>
        </w:rPr>
      </w:pPr>
      <w:r>
        <w:rPr>
          <w:rFonts w:ascii="Times New Roman" w:hAnsi="Times New Roman" w:cs="Times New Roman"/>
        </w:rPr>
        <w:t>Protection</w:t>
      </w:r>
      <w:r w:rsidR="000A65C4">
        <w:rPr>
          <w:rFonts w:ascii="Times New Roman" w:hAnsi="Times New Roman" w:cs="Times New Roman"/>
        </w:rPr>
        <w:t xml:space="preserve"> to health, property, finances</w:t>
      </w:r>
      <w:r>
        <w:rPr>
          <w:rFonts w:ascii="Times New Roman" w:hAnsi="Times New Roman" w:cs="Times New Roman"/>
        </w:rPr>
        <w:t>, and family</w:t>
      </w:r>
    </w:p>
    <w:p w14:paraId="1682FC3A" w14:textId="77777777" w:rsidR="00695417" w:rsidRDefault="00695417">
      <w:pPr>
        <w:rPr>
          <w:rFonts w:ascii="Times New Roman" w:hAnsi="Times New Roman" w:cs="Times New Roman"/>
        </w:rPr>
      </w:pPr>
    </w:p>
    <w:p w14:paraId="05100C1C" w14:textId="77777777" w:rsidR="00695417" w:rsidRPr="0033747C" w:rsidRDefault="00695417" w:rsidP="00695417">
      <w:pPr>
        <w:rPr>
          <w:rFonts w:ascii="Times New Roman" w:hAnsi="Times New Roman" w:cs="Times New Roman"/>
          <w:b/>
          <w:sz w:val="32"/>
          <w:szCs w:val="32"/>
        </w:rPr>
      </w:pPr>
      <w:r w:rsidRPr="0033747C">
        <w:rPr>
          <w:rFonts w:ascii="Times New Roman" w:hAnsi="Times New Roman" w:cs="Times New Roman"/>
          <w:b/>
          <w:sz w:val="32"/>
          <w:szCs w:val="32"/>
        </w:rPr>
        <w:t>Decision</w:t>
      </w:r>
    </w:p>
    <w:p w14:paraId="314BDCC2" w14:textId="60F640E8" w:rsidR="00005FF1" w:rsidRPr="00F50957" w:rsidRDefault="00695417" w:rsidP="00F50957">
      <w:pPr>
        <w:rPr>
          <w:rFonts w:ascii="Times New Roman" w:hAnsi="Times New Roman" w:cs="Times New Roman"/>
        </w:rPr>
      </w:pPr>
      <w:r>
        <w:rPr>
          <w:rFonts w:ascii="Times New Roman" w:hAnsi="Times New Roman" w:cs="Times New Roman"/>
        </w:rPr>
        <w:t xml:space="preserve">Which </w:t>
      </w:r>
      <w:r w:rsidR="004E28C2">
        <w:rPr>
          <w:rFonts w:ascii="Times New Roman" w:hAnsi="Times New Roman" w:cs="Times New Roman"/>
        </w:rPr>
        <w:t>amendment did you choose</w:t>
      </w:r>
      <w:r w:rsidRPr="0033747C">
        <w:rPr>
          <w:rFonts w:ascii="Times New Roman" w:hAnsi="Times New Roman" w:cs="Times New Roman"/>
        </w:rPr>
        <w:t>?  How did you make that decision?</w:t>
      </w:r>
    </w:p>
    <w:p w14:paraId="0CCF2761" w14:textId="77777777" w:rsidR="008617F7" w:rsidRDefault="008617F7" w:rsidP="003E4117">
      <w:pPr>
        <w:rPr>
          <w:rFonts w:eastAsia="Times New Roman"/>
        </w:rPr>
      </w:pPr>
    </w:p>
    <w:p w14:paraId="050AD833" w14:textId="5697087A" w:rsidR="00EB140E" w:rsidRPr="003E4117" w:rsidRDefault="00EB140E" w:rsidP="003E4117">
      <w:pPr>
        <w:rPr>
          <w:rFonts w:ascii="Times New Roman" w:hAnsi="Times New Roman" w:cs="Times New Roman"/>
        </w:rPr>
      </w:pPr>
      <w:r>
        <w:rPr>
          <w:rFonts w:eastAsia="Times New Roman"/>
        </w:rPr>
        <w:t>Read the letter</w:t>
      </w:r>
      <w:r w:rsidR="001261C3">
        <w:rPr>
          <w:rFonts w:eastAsia="Times New Roman"/>
        </w:rPr>
        <w:t xml:space="preserve"> from </w:t>
      </w:r>
      <w:r w:rsidR="004E28C2">
        <w:rPr>
          <w:rFonts w:eastAsia="Times New Roman"/>
        </w:rPr>
        <w:t>the City of Pinewood</w:t>
      </w:r>
      <w:r>
        <w:rPr>
          <w:rFonts w:eastAsia="Times New Roman"/>
        </w:rPr>
        <w:t xml:space="preserve"> and discuss the</w:t>
      </w:r>
      <w:r w:rsidR="00242977">
        <w:rPr>
          <w:rFonts w:eastAsia="Times New Roman"/>
        </w:rPr>
        <w:t xml:space="preserve"> decision that</w:t>
      </w:r>
      <w:r>
        <w:rPr>
          <w:rFonts w:eastAsia="Times New Roman"/>
        </w:rPr>
        <w:t xml:space="preserve"> the students </w:t>
      </w:r>
      <w:r w:rsidR="00242977">
        <w:rPr>
          <w:rFonts w:eastAsia="Times New Roman"/>
        </w:rPr>
        <w:t xml:space="preserve">need </w:t>
      </w:r>
      <w:r>
        <w:rPr>
          <w:rFonts w:eastAsia="Times New Roman"/>
        </w:rPr>
        <w:t>to make (</w:t>
      </w:r>
      <w:r w:rsidR="004E28C2">
        <w:rPr>
          <w:rFonts w:eastAsia="Times New Roman"/>
        </w:rPr>
        <w:t>which one of the Bill of Rights would be the bes</w:t>
      </w:r>
      <w:r w:rsidR="003E4117">
        <w:rPr>
          <w:rFonts w:eastAsia="Times New Roman"/>
        </w:rPr>
        <w:t>t am</w:t>
      </w:r>
      <w:r w:rsidR="00E23292">
        <w:rPr>
          <w:rFonts w:eastAsia="Times New Roman"/>
        </w:rPr>
        <w:t>endment to put on the city hall</w:t>
      </w:r>
      <w:r w:rsidR="003E4117">
        <w:rPr>
          <w:rFonts w:eastAsia="Times New Roman"/>
        </w:rPr>
        <w:t>’s</w:t>
      </w:r>
      <w:r w:rsidR="004E28C2">
        <w:rPr>
          <w:rFonts w:eastAsia="Times New Roman"/>
        </w:rPr>
        <w:t xml:space="preserve"> new billboard</w:t>
      </w:r>
      <w:r w:rsidR="007D1718">
        <w:rPr>
          <w:rFonts w:eastAsia="Times New Roman"/>
        </w:rPr>
        <w:t>).</w:t>
      </w:r>
      <w:r w:rsidR="008A2B7A">
        <w:rPr>
          <w:rFonts w:eastAsia="Times New Roman"/>
        </w:rPr>
        <w:t xml:space="preserve">  Discuss the criteria that the class included regarding how to choose </w:t>
      </w:r>
      <w:r w:rsidR="004E28C2">
        <w:rPr>
          <w:rFonts w:eastAsia="Times New Roman"/>
        </w:rPr>
        <w:t>the amendment</w:t>
      </w:r>
      <w:r w:rsidR="008A2B7A">
        <w:rPr>
          <w:rFonts w:eastAsia="Times New Roman"/>
        </w:rPr>
        <w:t xml:space="preserve"> (</w:t>
      </w:r>
      <w:r w:rsidR="003E4117">
        <w:rPr>
          <w:rFonts w:eastAsia="Times New Roman"/>
        </w:rPr>
        <w:t xml:space="preserve">which amendment best promotes </w:t>
      </w:r>
      <w:r w:rsidR="003E4117">
        <w:rPr>
          <w:rFonts w:ascii="Times New Roman" w:hAnsi="Times New Roman" w:cs="Times New Roman"/>
        </w:rPr>
        <w:t>prote</w:t>
      </w:r>
      <w:r w:rsidR="000A65C4">
        <w:rPr>
          <w:rFonts w:ascii="Times New Roman" w:hAnsi="Times New Roman" w:cs="Times New Roman"/>
        </w:rPr>
        <w:t>ction to health, property, finances</w:t>
      </w:r>
      <w:r w:rsidR="003E4117">
        <w:rPr>
          <w:rFonts w:ascii="Times New Roman" w:hAnsi="Times New Roman" w:cs="Times New Roman"/>
        </w:rPr>
        <w:t>, and family</w:t>
      </w:r>
      <w:r w:rsidR="008A2B7A" w:rsidRPr="003E4117">
        <w:rPr>
          <w:rFonts w:eastAsia="Times New Roman"/>
        </w:rPr>
        <w:t>).</w:t>
      </w:r>
    </w:p>
    <w:p w14:paraId="0FFA6ABC" w14:textId="1822B82B" w:rsidR="00362148" w:rsidRDefault="009D3055" w:rsidP="004E28C2">
      <w:pPr>
        <w:pStyle w:val="ListParagraph"/>
        <w:numPr>
          <w:ilvl w:val="0"/>
          <w:numId w:val="7"/>
        </w:numPr>
        <w:spacing w:before="100" w:beforeAutospacing="1" w:after="100" w:afterAutospacing="1"/>
        <w:rPr>
          <w:rFonts w:ascii="Times New Roman" w:hAnsi="Times New Roman" w:cs="Times New Roman"/>
        </w:rPr>
      </w:pPr>
      <w:r>
        <w:rPr>
          <w:rFonts w:eastAsia="Times New Roman"/>
        </w:rPr>
        <w:t>Read the letter from the City of Pinewood</w:t>
      </w:r>
      <w:r w:rsidR="00242977">
        <w:rPr>
          <w:rFonts w:eastAsia="Times New Roman"/>
        </w:rPr>
        <w:t>.</w:t>
      </w:r>
      <w:r>
        <w:rPr>
          <w:rFonts w:eastAsia="Times New Roman"/>
        </w:rPr>
        <w:t xml:space="preserve"> What is the problem?</w:t>
      </w:r>
      <w:r w:rsidR="00242977">
        <w:rPr>
          <w:rFonts w:eastAsia="Times New Roman"/>
        </w:rPr>
        <w:t xml:space="preserve">  </w:t>
      </w:r>
      <w:r w:rsidR="004E28C2">
        <w:rPr>
          <w:rFonts w:eastAsia="Times New Roman"/>
        </w:rPr>
        <w:t>Why is it important to understand our early documents?  Why is the Bill of Rights an important American document</w:t>
      </w:r>
      <w:r w:rsidR="0047279A">
        <w:rPr>
          <w:rFonts w:ascii="Times New Roman" w:hAnsi="Times New Roman" w:cs="Times New Roman"/>
        </w:rPr>
        <w:t xml:space="preserve">: </w:t>
      </w:r>
      <w:r w:rsidR="004E28C2">
        <w:rPr>
          <w:rFonts w:ascii="Times New Roman" w:hAnsi="Times New Roman" w:cs="Times New Roman"/>
        </w:rPr>
        <w:t>(picture is</w:t>
      </w:r>
      <w:r w:rsidR="00362148">
        <w:rPr>
          <w:rFonts w:ascii="Times New Roman" w:hAnsi="Times New Roman" w:cs="Times New Roman"/>
        </w:rPr>
        <w:t xml:space="preserve"> located at the bottom of this lesson plan).</w:t>
      </w:r>
      <w:r w:rsidR="008A2B7A">
        <w:rPr>
          <w:rFonts w:ascii="Times New Roman" w:hAnsi="Times New Roman" w:cs="Times New Roman"/>
        </w:rPr>
        <w:t xml:space="preserve">  </w:t>
      </w:r>
    </w:p>
    <w:p w14:paraId="6839E2DE" w14:textId="3C00D0F8" w:rsidR="00AE421F" w:rsidRDefault="00AE421F" w:rsidP="004E28C2">
      <w:pPr>
        <w:pStyle w:val="ListParagraph"/>
        <w:numPr>
          <w:ilvl w:val="0"/>
          <w:numId w:val="7"/>
        </w:numPr>
        <w:spacing w:before="100" w:beforeAutospacing="1" w:after="100" w:afterAutospacing="1"/>
        <w:rPr>
          <w:rFonts w:ascii="Times New Roman" w:hAnsi="Times New Roman" w:cs="Times New Roman"/>
        </w:rPr>
      </w:pPr>
      <w:r>
        <w:rPr>
          <w:rFonts w:ascii="Times New Roman" w:hAnsi="Times New Roman" w:cs="Times New Roman"/>
        </w:rPr>
        <w:t xml:space="preserve">Use the following link from the Bill </w:t>
      </w:r>
      <w:proofErr w:type="gramStart"/>
      <w:r>
        <w:rPr>
          <w:rFonts w:ascii="Times New Roman" w:hAnsi="Times New Roman" w:cs="Times New Roman"/>
        </w:rPr>
        <w:t>of</w:t>
      </w:r>
      <w:proofErr w:type="gramEnd"/>
      <w:r>
        <w:rPr>
          <w:rFonts w:ascii="Times New Roman" w:hAnsi="Times New Roman" w:cs="Times New Roman"/>
        </w:rPr>
        <w:t xml:space="preserve"> Rights Institute to review the Bill of Rights. </w:t>
      </w:r>
      <w:hyperlink r:id="rId7" w:history="1">
        <w:r w:rsidRPr="009B7452">
          <w:rPr>
            <w:rStyle w:val="Hyperlink"/>
            <w:rFonts w:ascii="Times New Roman" w:hAnsi="Times New Roman" w:cs="Times New Roman"/>
          </w:rPr>
          <w:t>http://billofrightsinstitute.org/founding-documents/bill-of-rights/</w:t>
        </w:r>
      </w:hyperlink>
      <w:r>
        <w:rPr>
          <w:rFonts w:ascii="Times New Roman" w:hAnsi="Times New Roman" w:cs="Times New Roman"/>
        </w:rPr>
        <w:t xml:space="preserve"> </w:t>
      </w:r>
    </w:p>
    <w:p w14:paraId="065D8626" w14:textId="4CF0214B" w:rsidR="00AE421F" w:rsidRDefault="00AE421F" w:rsidP="00AE421F">
      <w:pPr>
        <w:pStyle w:val="ListParagraph"/>
        <w:numPr>
          <w:ilvl w:val="1"/>
          <w:numId w:val="7"/>
        </w:numPr>
        <w:spacing w:before="100" w:beforeAutospacing="1" w:after="100" w:afterAutospacing="1"/>
        <w:rPr>
          <w:rFonts w:ascii="Times New Roman" w:hAnsi="Times New Roman" w:cs="Times New Roman"/>
        </w:rPr>
      </w:pPr>
      <w:r>
        <w:rPr>
          <w:rFonts w:ascii="Times New Roman" w:hAnsi="Times New Roman" w:cs="Times New Roman"/>
        </w:rPr>
        <w:t>There is a link to download a PDF file of the Bill of Rights.</w:t>
      </w:r>
    </w:p>
    <w:p w14:paraId="53204ABE" w14:textId="4F7431B5" w:rsidR="003E4117" w:rsidRDefault="003E4117" w:rsidP="003E4117">
      <w:pPr>
        <w:pStyle w:val="ListParagraph"/>
        <w:numPr>
          <w:ilvl w:val="0"/>
          <w:numId w:val="7"/>
        </w:numPr>
        <w:spacing w:before="100" w:beforeAutospacing="1" w:after="100" w:afterAutospacing="1"/>
        <w:rPr>
          <w:rFonts w:ascii="Times New Roman" w:hAnsi="Times New Roman" w:cs="Times New Roman"/>
        </w:rPr>
      </w:pPr>
      <w:r>
        <w:rPr>
          <w:rFonts w:ascii="Times New Roman" w:hAnsi="Times New Roman" w:cs="Times New Roman"/>
        </w:rPr>
        <w:t>Talk with students about how the Bill of Rights allows us to make choices related to the goods and services we enjoy everyday.  These rights protect us from the government or other citizens entering our homes, taking us to jail</w:t>
      </w:r>
      <w:r w:rsidR="006E45F0">
        <w:rPr>
          <w:rFonts w:ascii="Times New Roman" w:hAnsi="Times New Roman" w:cs="Times New Roman"/>
        </w:rPr>
        <w:t>, preventing us from meeting in groups or clubs, or talking freely about the things that are important to us.</w:t>
      </w:r>
    </w:p>
    <w:p w14:paraId="2BDCEBF3" w14:textId="242C62E9" w:rsidR="00065003" w:rsidRDefault="00EB140E" w:rsidP="00065003">
      <w:pPr>
        <w:pStyle w:val="ListParagraph"/>
        <w:numPr>
          <w:ilvl w:val="0"/>
          <w:numId w:val="7"/>
        </w:numPr>
        <w:rPr>
          <w:rFonts w:ascii="Times New Roman" w:hAnsi="Times New Roman" w:cs="Times New Roman"/>
        </w:rPr>
      </w:pPr>
      <w:r>
        <w:rPr>
          <w:rFonts w:ascii="Times New Roman" w:hAnsi="Times New Roman" w:cs="Times New Roman"/>
        </w:rPr>
        <w:t xml:space="preserve">Provide students with the </w:t>
      </w:r>
      <w:r w:rsidR="00DD5FE6">
        <w:rPr>
          <w:rFonts w:ascii="Times New Roman" w:hAnsi="Times New Roman" w:cs="Times New Roman"/>
        </w:rPr>
        <w:t>note-taking tool</w:t>
      </w:r>
      <w:r>
        <w:rPr>
          <w:rFonts w:ascii="Times New Roman" w:hAnsi="Times New Roman" w:cs="Times New Roman"/>
        </w:rPr>
        <w:t>.  Review the alternati</w:t>
      </w:r>
      <w:r w:rsidR="0047279A">
        <w:rPr>
          <w:rFonts w:ascii="Times New Roman" w:hAnsi="Times New Roman" w:cs="Times New Roman"/>
        </w:rPr>
        <w:t xml:space="preserve">ves and criteria related to the </w:t>
      </w:r>
      <w:r w:rsidR="004E28C2">
        <w:rPr>
          <w:rFonts w:ascii="Times New Roman" w:hAnsi="Times New Roman" w:cs="Times New Roman"/>
        </w:rPr>
        <w:t>billboard</w:t>
      </w:r>
      <w:r>
        <w:rPr>
          <w:rFonts w:ascii="Times New Roman" w:hAnsi="Times New Roman" w:cs="Times New Roman"/>
        </w:rPr>
        <w:t xml:space="preserve">.  </w:t>
      </w:r>
    </w:p>
    <w:p w14:paraId="6B8501B9" w14:textId="1F883818" w:rsidR="00695417" w:rsidRPr="00065003" w:rsidRDefault="000924DE" w:rsidP="00065003">
      <w:pPr>
        <w:pStyle w:val="ListParagraph"/>
        <w:numPr>
          <w:ilvl w:val="0"/>
          <w:numId w:val="7"/>
        </w:numPr>
        <w:rPr>
          <w:rFonts w:ascii="Times New Roman" w:hAnsi="Times New Roman" w:cs="Times New Roman"/>
        </w:rPr>
      </w:pPr>
      <w:r w:rsidRPr="00065003">
        <w:rPr>
          <w:rFonts w:eastAsia="Times New Roman"/>
        </w:rPr>
        <w:t>Use the followin</w:t>
      </w:r>
      <w:r w:rsidR="004E28C2">
        <w:rPr>
          <w:rFonts w:eastAsia="Times New Roman"/>
        </w:rPr>
        <w:t>g links to research each</w:t>
      </w:r>
      <w:r w:rsidR="006E45F0">
        <w:rPr>
          <w:rFonts w:eastAsia="Times New Roman"/>
        </w:rPr>
        <w:t xml:space="preserve"> of the four</w:t>
      </w:r>
      <w:r w:rsidR="004E28C2">
        <w:rPr>
          <w:rFonts w:eastAsia="Times New Roman"/>
        </w:rPr>
        <w:t xml:space="preserve"> amendment</w:t>
      </w:r>
      <w:r w:rsidR="006E45F0">
        <w:rPr>
          <w:rFonts w:eastAsia="Times New Roman"/>
        </w:rPr>
        <w:t>s</w:t>
      </w:r>
      <w:r w:rsidR="00065003" w:rsidRPr="00065003">
        <w:rPr>
          <w:rFonts w:ascii="Times New Roman" w:hAnsi="Times New Roman" w:cs="Times New Roman"/>
        </w:rPr>
        <w:t>:</w:t>
      </w:r>
    </w:p>
    <w:p w14:paraId="07D74FA5" w14:textId="0B3D2454" w:rsidR="00F31F4F" w:rsidRDefault="00283AF3" w:rsidP="00F31F4F">
      <w:pPr>
        <w:pStyle w:val="ListParagraph"/>
        <w:numPr>
          <w:ilvl w:val="0"/>
          <w:numId w:val="15"/>
        </w:numPr>
        <w:rPr>
          <w:rFonts w:ascii="Times New Roman" w:hAnsi="Times New Roman" w:cs="Times New Roman"/>
        </w:rPr>
      </w:pPr>
      <w:r>
        <w:rPr>
          <w:rFonts w:ascii="Times New Roman" w:hAnsi="Times New Roman" w:cs="Times New Roman"/>
        </w:rPr>
        <w:t xml:space="preserve">The National Center for Constitutional Studies </w:t>
      </w:r>
      <w:hyperlink r:id="rId8" w:history="1">
        <w:r w:rsidRPr="009B7452">
          <w:rPr>
            <w:rStyle w:val="Hyperlink"/>
            <w:rFonts w:ascii="Times New Roman" w:hAnsi="Times New Roman" w:cs="Times New Roman"/>
          </w:rPr>
          <w:t>https://nccs.net/online-resources/us-constitution/amendments-to-the-us-constitution/the-bill-of-rights-amendments-1-10</w:t>
        </w:r>
      </w:hyperlink>
      <w:r>
        <w:rPr>
          <w:rFonts w:ascii="Times New Roman" w:hAnsi="Times New Roman" w:cs="Times New Roman"/>
        </w:rPr>
        <w:t xml:space="preserve"> </w:t>
      </w:r>
    </w:p>
    <w:p w14:paraId="0FD1DD84" w14:textId="77777777" w:rsidR="008617F7" w:rsidRDefault="00283AF3" w:rsidP="008617F7">
      <w:pPr>
        <w:pStyle w:val="ListParagraph"/>
        <w:numPr>
          <w:ilvl w:val="0"/>
          <w:numId w:val="15"/>
        </w:numPr>
        <w:rPr>
          <w:rFonts w:ascii="Times New Roman" w:hAnsi="Times New Roman" w:cs="Times New Roman"/>
        </w:rPr>
      </w:pPr>
      <w:r>
        <w:rPr>
          <w:rFonts w:ascii="Times New Roman" w:hAnsi="Times New Roman" w:cs="Times New Roman"/>
        </w:rPr>
        <w:t xml:space="preserve">Scholastic News:  The Bill of Rights (student friendly language) </w:t>
      </w:r>
      <w:hyperlink r:id="rId9" w:history="1">
        <w:r w:rsidRPr="009B7452">
          <w:rPr>
            <w:rStyle w:val="Hyperlink"/>
            <w:rFonts w:ascii="Times New Roman" w:hAnsi="Times New Roman" w:cs="Times New Roman"/>
          </w:rPr>
          <w:t>http://www.scholastic.com/browse/article.jsp?id=7467</w:t>
        </w:r>
      </w:hyperlink>
      <w:r>
        <w:rPr>
          <w:rFonts w:ascii="Times New Roman" w:hAnsi="Times New Roman" w:cs="Times New Roman"/>
        </w:rPr>
        <w:t xml:space="preserve"> </w:t>
      </w:r>
    </w:p>
    <w:p w14:paraId="2F7E3E49" w14:textId="6317FB23" w:rsidR="008617F7" w:rsidRPr="008617F7" w:rsidRDefault="008617F7" w:rsidP="008617F7">
      <w:pPr>
        <w:pStyle w:val="ListParagraph"/>
        <w:numPr>
          <w:ilvl w:val="0"/>
          <w:numId w:val="15"/>
        </w:numPr>
        <w:rPr>
          <w:rFonts w:eastAsia="Times New Roman" w:cs="Times New Roman"/>
        </w:rPr>
      </w:pPr>
      <w:r>
        <w:rPr>
          <w:rFonts w:eastAsia="Times New Roman" w:cs="Times New Roman"/>
        </w:rPr>
        <w:t>You Tube video (</w:t>
      </w:r>
      <w:r w:rsidR="00D10D99">
        <w:rPr>
          <w:rFonts w:eastAsia="Times New Roman" w:cs="Times New Roman"/>
        </w:rPr>
        <w:t xml:space="preserve">song) </w:t>
      </w:r>
      <w:r w:rsidRPr="00D10D99">
        <w:rPr>
          <w:rFonts w:ascii="Times New Roman" w:eastAsia="Times New Roman" w:hAnsi="Times New Roman" w:cs="Times New Roman"/>
        </w:rPr>
        <w:fldChar w:fldCharType="begin"/>
      </w:r>
      <w:r w:rsidRPr="00D10D99">
        <w:rPr>
          <w:rFonts w:ascii="Times New Roman" w:eastAsia="Times New Roman" w:hAnsi="Times New Roman" w:cs="Times New Roman"/>
        </w:rPr>
        <w:instrText xml:space="preserve"> HYPERLINK "https://www.youtube.com/watch?v=HWPTjFbBj10" \t "_blank" </w:instrText>
      </w:r>
      <w:r w:rsidRPr="00D10D99">
        <w:rPr>
          <w:rFonts w:ascii="Times New Roman" w:eastAsia="Times New Roman" w:hAnsi="Times New Roman" w:cs="Times New Roman"/>
        </w:rPr>
        <w:fldChar w:fldCharType="separate"/>
      </w:r>
      <w:r w:rsidRPr="00D10D99">
        <w:rPr>
          <w:rStyle w:val="Hyperlink"/>
          <w:rFonts w:ascii="Times New Roman" w:eastAsia="Times New Roman" w:hAnsi="Times New Roman" w:cs="Times New Roman"/>
          <w:shd w:val="clear" w:color="auto" w:fill="FFFFFF"/>
        </w:rPr>
        <w:t>https://www.youtube.com/watch?v=HWPTjFbBj10</w:t>
      </w:r>
      <w:r w:rsidRPr="00D10D99">
        <w:rPr>
          <w:rFonts w:ascii="Times New Roman" w:eastAsia="Times New Roman" w:hAnsi="Times New Roman" w:cs="Times New Roman"/>
        </w:rPr>
        <w:fldChar w:fldCharType="end"/>
      </w:r>
      <w:r w:rsidRPr="00D10D99">
        <w:rPr>
          <w:rFonts w:ascii="Times New Roman" w:eastAsia="Times New Roman" w:hAnsi="Times New Roman" w:cs="Times New Roman"/>
          <w:color w:val="000000"/>
          <w:shd w:val="clear" w:color="auto" w:fill="FFFFFF"/>
        </w:rPr>
        <w:t> </w:t>
      </w:r>
    </w:p>
    <w:p w14:paraId="0A34DDF1" w14:textId="77777777" w:rsidR="008617F7" w:rsidRDefault="008617F7" w:rsidP="00D10D99">
      <w:pPr>
        <w:pStyle w:val="ListParagraph"/>
        <w:ind w:left="1080"/>
        <w:rPr>
          <w:rFonts w:ascii="Times New Roman" w:hAnsi="Times New Roman" w:cs="Times New Roman"/>
        </w:rPr>
      </w:pPr>
    </w:p>
    <w:p w14:paraId="78C307C3" w14:textId="6199DE7E" w:rsidR="00986C54" w:rsidRDefault="005B272E" w:rsidP="00986C54">
      <w:pPr>
        <w:pStyle w:val="ListParagraph"/>
        <w:numPr>
          <w:ilvl w:val="0"/>
          <w:numId w:val="7"/>
        </w:numPr>
        <w:rPr>
          <w:rFonts w:ascii="Times New Roman" w:hAnsi="Times New Roman" w:cs="Times New Roman"/>
        </w:rPr>
      </w:pPr>
      <w:r>
        <w:rPr>
          <w:rFonts w:ascii="Times New Roman" w:hAnsi="Times New Roman" w:cs="Times New Roman"/>
        </w:rPr>
        <w:t>After all info</w:t>
      </w:r>
      <w:r w:rsidR="00F50957">
        <w:rPr>
          <w:rFonts w:ascii="Times New Roman" w:hAnsi="Times New Roman" w:cs="Times New Roman"/>
        </w:rPr>
        <w:t>rmation has been gathered, use</w:t>
      </w:r>
      <w:r>
        <w:rPr>
          <w:rFonts w:ascii="Times New Roman" w:hAnsi="Times New Roman" w:cs="Times New Roman"/>
        </w:rPr>
        <w:t xml:space="preserve"> the matrix </w:t>
      </w:r>
      <w:r w:rsidR="00F50957">
        <w:rPr>
          <w:rFonts w:ascii="Times New Roman" w:hAnsi="Times New Roman" w:cs="Times New Roman"/>
        </w:rPr>
        <w:t xml:space="preserve">to </w:t>
      </w:r>
      <w:r w:rsidR="006E45F0">
        <w:rPr>
          <w:rFonts w:ascii="Times New Roman" w:hAnsi="Times New Roman" w:cs="Times New Roman"/>
        </w:rPr>
        <w:t>start a discussion on Amendment 4</w:t>
      </w:r>
      <w:r w:rsidR="000924DE">
        <w:rPr>
          <w:rFonts w:ascii="Times New Roman" w:hAnsi="Times New Roman" w:cs="Times New Roman"/>
        </w:rPr>
        <w:t>.</w:t>
      </w:r>
      <w:r w:rsidR="00986C54">
        <w:rPr>
          <w:rFonts w:ascii="Times New Roman" w:hAnsi="Times New Roman" w:cs="Times New Roman"/>
        </w:rPr>
        <w:t xml:space="preserve">  </w:t>
      </w:r>
      <w:r w:rsidR="000924DE">
        <w:rPr>
          <w:rFonts w:ascii="Times New Roman" w:hAnsi="Times New Roman" w:cs="Times New Roman"/>
        </w:rPr>
        <w:t xml:space="preserve">What notes </w:t>
      </w:r>
      <w:r w:rsidR="006E45F0">
        <w:rPr>
          <w:rFonts w:ascii="Times New Roman" w:hAnsi="Times New Roman" w:cs="Times New Roman"/>
        </w:rPr>
        <w:t>were made related to each of the criteria? Does Amendment 4 pro</w:t>
      </w:r>
      <w:r w:rsidR="000A65C4">
        <w:rPr>
          <w:rFonts w:ascii="Times New Roman" w:hAnsi="Times New Roman" w:cs="Times New Roman"/>
        </w:rPr>
        <w:t>tect our health, property, finances</w:t>
      </w:r>
      <w:r w:rsidR="006E45F0">
        <w:rPr>
          <w:rFonts w:ascii="Times New Roman" w:hAnsi="Times New Roman" w:cs="Times New Roman"/>
        </w:rPr>
        <w:t>, and families?  If yes, how?</w:t>
      </w:r>
    </w:p>
    <w:p w14:paraId="7E7143FF" w14:textId="15BE3821" w:rsidR="00986C54" w:rsidRPr="00986C54" w:rsidRDefault="00986C54" w:rsidP="00986C54">
      <w:pPr>
        <w:pStyle w:val="ListParagraph"/>
        <w:numPr>
          <w:ilvl w:val="0"/>
          <w:numId w:val="7"/>
        </w:numPr>
        <w:rPr>
          <w:rFonts w:ascii="Times New Roman" w:hAnsi="Times New Roman" w:cs="Times New Roman"/>
        </w:rPr>
      </w:pPr>
      <w:r>
        <w:rPr>
          <w:rFonts w:ascii="Times New Roman" w:hAnsi="Times New Roman" w:cs="Times New Roman"/>
        </w:rPr>
        <w:t xml:space="preserve">Repeat this process for the other </w:t>
      </w:r>
      <w:r w:rsidR="006E45F0">
        <w:rPr>
          <w:rFonts w:ascii="Times New Roman" w:hAnsi="Times New Roman" w:cs="Times New Roman"/>
        </w:rPr>
        <w:t>amendments</w:t>
      </w:r>
      <w:r>
        <w:rPr>
          <w:rFonts w:ascii="Times New Roman" w:hAnsi="Times New Roman" w:cs="Times New Roman"/>
        </w:rPr>
        <w:t>.</w:t>
      </w:r>
    </w:p>
    <w:p w14:paraId="04688634" w14:textId="735FD663" w:rsidR="00695417" w:rsidRDefault="00F4020E" w:rsidP="00695417">
      <w:pPr>
        <w:pStyle w:val="ListParagraph"/>
        <w:numPr>
          <w:ilvl w:val="0"/>
          <w:numId w:val="7"/>
        </w:numPr>
        <w:spacing w:before="100" w:beforeAutospacing="1" w:after="100" w:afterAutospacing="1"/>
        <w:rPr>
          <w:rFonts w:eastAsia="Times New Roman"/>
        </w:rPr>
      </w:pPr>
      <w:r w:rsidRPr="00695417">
        <w:rPr>
          <w:rFonts w:eastAsia="Times New Roman"/>
        </w:rPr>
        <w:t>In teams the st</w:t>
      </w:r>
      <w:r w:rsidR="00D13C05">
        <w:rPr>
          <w:rFonts w:eastAsia="Times New Roman"/>
        </w:rPr>
        <w:t xml:space="preserve">udents will work together to evaluate the completed matrix and make a decision regarding the </w:t>
      </w:r>
      <w:r w:rsidR="006E45F0">
        <w:rPr>
          <w:rFonts w:eastAsia="Times New Roman"/>
        </w:rPr>
        <w:t>amendment that best reflects the interests of Pinewood</w:t>
      </w:r>
      <w:r w:rsidRPr="00695417">
        <w:rPr>
          <w:rFonts w:eastAsia="Times New Roman"/>
        </w:rPr>
        <w:t xml:space="preserve">. </w:t>
      </w:r>
      <w:r w:rsidR="00D13C05">
        <w:rPr>
          <w:rFonts w:eastAsia="Times New Roman"/>
        </w:rPr>
        <w:t xml:space="preserve"> Students w</w:t>
      </w:r>
      <w:r w:rsidR="0026290E">
        <w:rPr>
          <w:rFonts w:eastAsia="Times New Roman"/>
        </w:rPr>
        <w:t xml:space="preserve">ill then rank each </w:t>
      </w:r>
      <w:r w:rsidR="006E45F0">
        <w:rPr>
          <w:rFonts w:eastAsia="Times New Roman"/>
        </w:rPr>
        <w:t>amendment</w:t>
      </w:r>
      <w:r w:rsidR="00D13C05">
        <w:rPr>
          <w:rFonts w:eastAsia="Times New Roman"/>
        </w:rPr>
        <w:t xml:space="preserve"> from first to last.</w:t>
      </w:r>
    </w:p>
    <w:p w14:paraId="2F06A220" w14:textId="4B6336A6" w:rsidR="00695417" w:rsidRDefault="00362148" w:rsidP="00695417">
      <w:pPr>
        <w:pStyle w:val="ListParagraph"/>
        <w:numPr>
          <w:ilvl w:val="0"/>
          <w:numId w:val="7"/>
        </w:numPr>
        <w:spacing w:before="100" w:beforeAutospacing="1" w:after="100" w:afterAutospacing="1"/>
        <w:rPr>
          <w:rFonts w:eastAsia="Times New Roman"/>
        </w:rPr>
      </w:pPr>
      <w:r>
        <w:rPr>
          <w:rFonts w:eastAsia="Times New Roman"/>
        </w:rPr>
        <w:t>S</w:t>
      </w:r>
      <w:r w:rsidR="00F4020E" w:rsidRPr="00695417">
        <w:rPr>
          <w:rFonts w:eastAsia="Times New Roman"/>
        </w:rPr>
        <w:t>tudents will then present t</w:t>
      </w:r>
      <w:r w:rsidR="00D13C05">
        <w:rPr>
          <w:rFonts w:eastAsia="Times New Roman"/>
        </w:rPr>
        <w:t>heir findings to the class, giving</w:t>
      </w:r>
      <w:r w:rsidR="00F4020E" w:rsidRPr="00695417">
        <w:rPr>
          <w:rFonts w:eastAsia="Times New Roman"/>
        </w:rPr>
        <w:t xml:space="preserve"> th</w:t>
      </w:r>
      <w:r w:rsidR="00D13C05">
        <w:rPr>
          <w:rFonts w:eastAsia="Times New Roman"/>
        </w:rPr>
        <w:t xml:space="preserve">e reasons why ranked the choices as they did </w:t>
      </w:r>
      <w:r w:rsidR="00F4020E" w:rsidRPr="00695417">
        <w:rPr>
          <w:rFonts w:eastAsia="Times New Roman"/>
        </w:rPr>
        <w:t>and the procedure of how they got to that decision.</w:t>
      </w:r>
      <w:r w:rsidR="006E45F0">
        <w:rPr>
          <w:rFonts w:eastAsia="Times New Roman"/>
        </w:rPr>
        <w:t xml:space="preserve">  </w:t>
      </w:r>
      <w:r w:rsidR="003E4D44">
        <w:rPr>
          <w:rFonts w:eastAsia="Times New Roman"/>
        </w:rPr>
        <w:t>What is the opportunity cost (the</w:t>
      </w:r>
      <w:r w:rsidR="006E45F0">
        <w:rPr>
          <w:rFonts w:eastAsia="Times New Roman"/>
        </w:rPr>
        <w:t xml:space="preserve"> next-best amendment for the billboard</w:t>
      </w:r>
      <w:r w:rsidR="003E4D44">
        <w:rPr>
          <w:rFonts w:eastAsia="Times New Roman"/>
        </w:rPr>
        <w:t>)?</w:t>
      </w:r>
    </w:p>
    <w:p w14:paraId="604E2067" w14:textId="303E0C2D" w:rsidR="00DD5FE6" w:rsidRDefault="00DD5FE6" w:rsidP="00DD5FE6">
      <w:pPr>
        <w:pStyle w:val="ListParagraph"/>
        <w:numPr>
          <w:ilvl w:val="1"/>
          <w:numId w:val="7"/>
        </w:numPr>
        <w:spacing w:before="100" w:beforeAutospacing="1" w:after="100" w:afterAutospacing="1"/>
        <w:rPr>
          <w:rFonts w:eastAsia="Times New Roman"/>
        </w:rPr>
      </w:pPr>
      <w:r>
        <w:rPr>
          <w:rFonts w:eastAsia="Times New Roman"/>
        </w:rPr>
        <w:t>Encourage students to discuss each step in their processes for making their choices.  What did they do first?  After that?</w:t>
      </w:r>
    </w:p>
    <w:p w14:paraId="137C02D9" w14:textId="2D1EEAF6" w:rsidR="008E1B2C" w:rsidRPr="008E1B2C" w:rsidRDefault="00F92F55" w:rsidP="00695417">
      <w:pPr>
        <w:pStyle w:val="ListParagraph"/>
        <w:numPr>
          <w:ilvl w:val="0"/>
          <w:numId w:val="7"/>
        </w:numPr>
        <w:spacing w:before="100" w:beforeAutospacing="1" w:after="100" w:afterAutospacing="1"/>
        <w:rPr>
          <w:rFonts w:eastAsia="Times New Roman"/>
        </w:rPr>
      </w:pPr>
      <w:r w:rsidRPr="00695417">
        <w:rPr>
          <w:rFonts w:ascii="Times New Roman" w:hAnsi="Times New Roman" w:cs="Times New Roman"/>
        </w:rPr>
        <w:t>Students write a</w:t>
      </w:r>
      <w:r w:rsidR="006E45F0">
        <w:rPr>
          <w:rFonts w:ascii="Times New Roman" w:hAnsi="Times New Roman" w:cs="Times New Roman"/>
        </w:rPr>
        <w:t xml:space="preserve"> letter to the mayor of Pinewood</w:t>
      </w:r>
      <w:r w:rsidR="001B40F7">
        <w:rPr>
          <w:rFonts w:ascii="Times New Roman" w:hAnsi="Times New Roman" w:cs="Times New Roman"/>
        </w:rPr>
        <w:t xml:space="preserve"> reporting</w:t>
      </w:r>
      <w:r w:rsidR="008E1B2C">
        <w:rPr>
          <w:rFonts w:ascii="Times New Roman" w:hAnsi="Times New Roman" w:cs="Times New Roman"/>
        </w:rPr>
        <w:t>:</w:t>
      </w:r>
    </w:p>
    <w:p w14:paraId="732BF795" w14:textId="162A5582" w:rsidR="008E1B2C" w:rsidRPr="008E1B2C" w:rsidRDefault="0026290E" w:rsidP="008E1B2C">
      <w:pPr>
        <w:pStyle w:val="ListParagraph"/>
        <w:numPr>
          <w:ilvl w:val="0"/>
          <w:numId w:val="8"/>
        </w:numPr>
        <w:spacing w:before="100" w:beforeAutospacing="1" w:after="100" w:afterAutospacing="1"/>
        <w:rPr>
          <w:rFonts w:eastAsia="Times New Roman"/>
        </w:rPr>
      </w:pPr>
      <w:proofErr w:type="gramStart"/>
      <w:r>
        <w:rPr>
          <w:rFonts w:eastAsia="Times New Roman"/>
        </w:rPr>
        <w:t>how</w:t>
      </w:r>
      <w:proofErr w:type="gramEnd"/>
      <w:r>
        <w:rPr>
          <w:rFonts w:eastAsia="Times New Roman"/>
        </w:rPr>
        <w:t xml:space="preserve"> they ranked each location</w:t>
      </w:r>
    </w:p>
    <w:p w14:paraId="37BAA8F7" w14:textId="77777777" w:rsidR="008E1B2C" w:rsidRPr="008E1B2C" w:rsidRDefault="008E1B2C" w:rsidP="008E1B2C">
      <w:pPr>
        <w:pStyle w:val="ListParagraph"/>
        <w:numPr>
          <w:ilvl w:val="0"/>
          <w:numId w:val="8"/>
        </w:numPr>
        <w:spacing w:before="100" w:beforeAutospacing="1" w:after="100" w:afterAutospacing="1"/>
        <w:rPr>
          <w:rFonts w:eastAsia="Times New Roman"/>
        </w:rPr>
      </w:pPr>
      <w:proofErr w:type="gramStart"/>
      <w:r>
        <w:rPr>
          <w:rFonts w:ascii="Times New Roman" w:hAnsi="Times New Roman" w:cs="Times New Roman"/>
        </w:rPr>
        <w:t>the</w:t>
      </w:r>
      <w:proofErr w:type="gramEnd"/>
      <w:r>
        <w:rPr>
          <w:rFonts w:ascii="Times New Roman" w:hAnsi="Times New Roman" w:cs="Times New Roman"/>
        </w:rPr>
        <w:t xml:space="preserve"> process they used for making their choices and</w:t>
      </w:r>
    </w:p>
    <w:p w14:paraId="3C779257" w14:textId="4F76C9E0" w:rsidR="00EB140E" w:rsidRPr="00EB140E" w:rsidRDefault="008E1B2C" w:rsidP="00EB140E">
      <w:pPr>
        <w:pStyle w:val="ListParagraph"/>
        <w:numPr>
          <w:ilvl w:val="0"/>
          <w:numId w:val="8"/>
        </w:numPr>
        <w:spacing w:before="100" w:beforeAutospacing="1" w:after="100" w:afterAutospacing="1"/>
        <w:rPr>
          <w:rFonts w:eastAsia="Times New Roman"/>
        </w:rPr>
      </w:pPr>
      <w:proofErr w:type="gramStart"/>
      <w:r>
        <w:rPr>
          <w:rFonts w:ascii="Times New Roman" w:hAnsi="Times New Roman" w:cs="Times New Roman"/>
        </w:rPr>
        <w:t>why</w:t>
      </w:r>
      <w:proofErr w:type="gramEnd"/>
      <w:r>
        <w:rPr>
          <w:rFonts w:ascii="Times New Roman" w:hAnsi="Times New Roman" w:cs="Times New Roman"/>
        </w:rPr>
        <w:t xml:space="preserve"> the </w:t>
      </w:r>
      <w:r w:rsidR="006E45F0">
        <w:rPr>
          <w:rFonts w:ascii="Times New Roman" w:hAnsi="Times New Roman" w:cs="Times New Roman"/>
        </w:rPr>
        <w:t>amendment</w:t>
      </w:r>
      <w:r>
        <w:rPr>
          <w:rFonts w:ascii="Times New Roman" w:hAnsi="Times New Roman" w:cs="Times New Roman"/>
        </w:rPr>
        <w:t xml:space="preserve"> they cho</w:t>
      </w:r>
      <w:r w:rsidR="0026290E">
        <w:rPr>
          <w:rFonts w:ascii="Times New Roman" w:hAnsi="Times New Roman" w:cs="Times New Roman"/>
        </w:rPr>
        <w:t>se is the b</w:t>
      </w:r>
      <w:r w:rsidR="006E45F0">
        <w:rPr>
          <w:rFonts w:ascii="Times New Roman" w:hAnsi="Times New Roman" w:cs="Times New Roman"/>
        </w:rPr>
        <w:t xml:space="preserve">est one for the </w:t>
      </w:r>
      <w:r w:rsidR="00E23292">
        <w:rPr>
          <w:rFonts w:ascii="Times New Roman" w:hAnsi="Times New Roman" w:cs="Times New Roman"/>
        </w:rPr>
        <w:t xml:space="preserve">new city hall </w:t>
      </w:r>
      <w:r w:rsidR="006E45F0">
        <w:rPr>
          <w:rFonts w:ascii="Times New Roman" w:hAnsi="Times New Roman" w:cs="Times New Roman"/>
        </w:rPr>
        <w:t>billboard</w:t>
      </w:r>
      <w:r>
        <w:rPr>
          <w:rFonts w:ascii="Times New Roman" w:hAnsi="Times New Roman" w:cs="Times New Roman"/>
        </w:rPr>
        <w:t>.</w:t>
      </w:r>
      <w:r w:rsidR="00F92F55" w:rsidRPr="00695417">
        <w:rPr>
          <w:rFonts w:ascii="Times New Roman" w:hAnsi="Times New Roman" w:cs="Times New Roman"/>
        </w:rPr>
        <w:t xml:space="preserve"> </w:t>
      </w:r>
    </w:p>
    <w:p w14:paraId="1E3BB317" w14:textId="3F314C3C" w:rsidR="00EB140E" w:rsidRDefault="00EB140E" w:rsidP="00EB140E">
      <w:pPr>
        <w:spacing w:before="100" w:beforeAutospacing="1" w:after="100" w:afterAutospacing="1"/>
        <w:rPr>
          <w:rFonts w:eastAsia="Times New Roman"/>
        </w:rPr>
      </w:pPr>
      <w:r>
        <w:rPr>
          <w:rFonts w:eastAsia="Times New Roman"/>
        </w:rPr>
        <w:t>A frame can also be used:</w:t>
      </w:r>
    </w:p>
    <w:p w14:paraId="662E0D20" w14:textId="63F4523B" w:rsidR="00EB140E" w:rsidRPr="007D3085" w:rsidRDefault="00EB140E" w:rsidP="00EB140E">
      <w:pPr>
        <w:widowControl w:val="0"/>
        <w:autoSpaceDE w:val="0"/>
        <w:autoSpaceDN w:val="0"/>
        <w:adjustRightInd w:val="0"/>
        <w:spacing w:after="240"/>
        <w:rPr>
          <w:rFonts w:cs="Verdana"/>
          <w:u w:val="single"/>
        </w:rPr>
      </w:pPr>
      <w:r w:rsidRPr="008427A9">
        <w:rPr>
          <w:rFonts w:cs="Verdana"/>
        </w:rPr>
        <w:t>Date:</w:t>
      </w:r>
      <w:r>
        <w:rPr>
          <w:rFonts w:cs="Verdana"/>
          <w:u w:val="single"/>
        </w:rPr>
        <w:tab/>
      </w:r>
      <w:r>
        <w:rPr>
          <w:rFonts w:cs="Verdana"/>
          <w:u w:val="single"/>
        </w:rPr>
        <w:tab/>
      </w:r>
      <w:r>
        <w:rPr>
          <w:rFonts w:cs="Verdana"/>
          <w:u w:val="single"/>
        </w:rPr>
        <w:tab/>
      </w:r>
      <w:r>
        <w:rPr>
          <w:rFonts w:cs="Verdana"/>
          <w:u w:val="single"/>
        </w:rPr>
        <w:tab/>
      </w:r>
      <w:r>
        <w:rPr>
          <w:rFonts w:cs="Verdana"/>
          <w:u w:val="single"/>
        </w:rPr>
        <w:tab/>
      </w:r>
    </w:p>
    <w:p w14:paraId="0FBA84FB" w14:textId="62C8BE9A" w:rsidR="00EB140E" w:rsidRPr="008427A9" w:rsidRDefault="00EB140E" w:rsidP="00EB140E">
      <w:pPr>
        <w:widowControl w:val="0"/>
        <w:autoSpaceDE w:val="0"/>
        <w:autoSpaceDN w:val="0"/>
        <w:adjustRightInd w:val="0"/>
        <w:spacing w:after="240"/>
        <w:rPr>
          <w:rFonts w:cs="Verdana"/>
        </w:rPr>
      </w:pPr>
      <w:r w:rsidRPr="008427A9">
        <w:rPr>
          <w:rFonts w:cs="Verdana"/>
        </w:rPr>
        <w:t xml:space="preserve">Dear </w:t>
      </w:r>
      <w:r w:rsidR="006E45F0">
        <w:rPr>
          <w:rFonts w:cs="Verdana"/>
        </w:rPr>
        <w:t>Mr. Mayor</w:t>
      </w:r>
      <w:r w:rsidR="00837AD5">
        <w:rPr>
          <w:rFonts w:cs="Verdana"/>
        </w:rPr>
        <w:t>,</w:t>
      </w:r>
      <w:r>
        <w:rPr>
          <w:rFonts w:cs="Verdana"/>
        </w:rPr>
        <w:t xml:space="preserve"> </w:t>
      </w:r>
    </w:p>
    <w:p w14:paraId="018C4A6F" w14:textId="4F497B84" w:rsidR="00EB140E" w:rsidRPr="008427A9" w:rsidRDefault="00EB140E" w:rsidP="00EB140E">
      <w:pPr>
        <w:widowControl w:val="0"/>
        <w:autoSpaceDE w:val="0"/>
        <w:autoSpaceDN w:val="0"/>
        <w:adjustRightInd w:val="0"/>
        <w:spacing w:after="240"/>
        <w:rPr>
          <w:rFonts w:cs="Verdana"/>
        </w:rPr>
      </w:pPr>
      <w:r w:rsidRPr="008427A9">
        <w:t>Our t</w:t>
      </w:r>
      <w:r w:rsidR="001B40F7">
        <w:t xml:space="preserve">eam has reviewed information on the four </w:t>
      </w:r>
      <w:r w:rsidR="006E45F0">
        <w:t>amendments</w:t>
      </w:r>
      <w:r w:rsidRPr="008427A9">
        <w:t xml:space="preserve"> </w:t>
      </w:r>
      <w:r w:rsidRPr="008427A9">
        <w:rPr>
          <w:color w:val="000000"/>
        </w:rPr>
        <w:t xml:space="preserve">that you provided and </w:t>
      </w:r>
      <w:r>
        <w:rPr>
          <w:color w:val="000000"/>
        </w:rPr>
        <w:t>are suggesting the follo</w:t>
      </w:r>
      <w:r w:rsidR="00D13C05">
        <w:rPr>
          <w:color w:val="000000"/>
        </w:rPr>
        <w:t xml:space="preserve">wing </w:t>
      </w:r>
      <w:r w:rsidR="006E45F0">
        <w:rPr>
          <w:color w:val="000000"/>
        </w:rPr>
        <w:t>for your new billboard.  We have ranked amendments</w:t>
      </w:r>
      <w:r>
        <w:rPr>
          <w:color w:val="000000"/>
        </w:rPr>
        <w:t xml:space="preserve"> in order beginning with our top choice.  </w:t>
      </w:r>
    </w:p>
    <w:p w14:paraId="7E102F1B" w14:textId="70099C6A" w:rsidR="00EB140E" w:rsidRPr="008427A9" w:rsidRDefault="006E45F0" w:rsidP="00EB140E">
      <w:pPr>
        <w:widowControl w:val="0"/>
        <w:autoSpaceDE w:val="0"/>
        <w:autoSpaceDN w:val="0"/>
        <w:adjustRightInd w:val="0"/>
        <w:spacing w:after="240"/>
        <w:rPr>
          <w:rFonts w:cs="Verdana"/>
          <w:u w:val="single"/>
        </w:rPr>
      </w:pPr>
      <w:r>
        <w:rPr>
          <w:rFonts w:cs="Verdana"/>
        </w:rPr>
        <w:t>Top Choice</w:t>
      </w:r>
      <w:r w:rsidR="00D13C05">
        <w:rPr>
          <w:rFonts w:cs="Verdana"/>
        </w:rPr>
        <w:t>:</w:t>
      </w:r>
      <w:r w:rsidR="00D13C05">
        <w:rPr>
          <w:rFonts w:cs="Verdana"/>
        </w:rPr>
        <w:tab/>
      </w:r>
      <w:r>
        <w:rPr>
          <w:rFonts w:cs="Verdana"/>
        </w:rPr>
        <w:tab/>
      </w:r>
      <w:r>
        <w:rPr>
          <w:rFonts w:cs="Verdana"/>
        </w:rPr>
        <w:tab/>
      </w:r>
      <w:r w:rsidR="00C876CB">
        <w:rPr>
          <w:rFonts w:cs="Verdana"/>
          <w:u w:val="single"/>
        </w:rPr>
        <w:tab/>
      </w:r>
      <w:r w:rsidR="00C876CB">
        <w:rPr>
          <w:rFonts w:cs="Verdana"/>
          <w:u w:val="single"/>
        </w:rPr>
        <w:tab/>
      </w:r>
      <w:r w:rsidR="00C876CB">
        <w:rPr>
          <w:rFonts w:cs="Verdana"/>
          <w:u w:val="single"/>
        </w:rPr>
        <w:tab/>
      </w:r>
      <w:r w:rsidR="00C876CB">
        <w:rPr>
          <w:rFonts w:cs="Verdana"/>
          <w:u w:val="single"/>
        </w:rPr>
        <w:tab/>
      </w:r>
    </w:p>
    <w:p w14:paraId="4DEC1426" w14:textId="2BB82AA3" w:rsidR="00EB140E" w:rsidRPr="008427A9" w:rsidRDefault="00EB140E" w:rsidP="00EB140E">
      <w:pPr>
        <w:widowControl w:val="0"/>
        <w:autoSpaceDE w:val="0"/>
        <w:autoSpaceDN w:val="0"/>
        <w:adjustRightInd w:val="0"/>
        <w:spacing w:after="240"/>
        <w:rPr>
          <w:rFonts w:cs="Verdana"/>
          <w:u w:val="single"/>
        </w:rPr>
      </w:pPr>
      <w:r>
        <w:rPr>
          <w:rFonts w:cs="Verdana"/>
        </w:rPr>
        <w:t>Alternate Choice</w:t>
      </w:r>
      <w:r w:rsidRPr="008427A9">
        <w:rPr>
          <w:rFonts w:cs="Verdana"/>
        </w:rPr>
        <w:t xml:space="preserve"> #1:</w:t>
      </w:r>
      <w:r>
        <w:rPr>
          <w:rFonts w:cs="Verdana"/>
        </w:rPr>
        <w:tab/>
      </w:r>
      <w:r w:rsidRPr="008427A9">
        <w:rPr>
          <w:rFonts w:cs="Verdana"/>
        </w:rPr>
        <w:tab/>
      </w:r>
      <w:r w:rsidR="00F50957">
        <w:rPr>
          <w:rFonts w:cs="Verdana"/>
          <w:u w:val="single"/>
        </w:rPr>
        <w:tab/>
      </w:r>
      <w:r w:rsidR="00F50957">
        <w:rPr>
          <w:rFonts w:cs="Verdana"/>
          <w:u w:val="single"/>
        </w:rPr>
        <w:tab/>
      </w:r>
      <w:r w:rsidR="00F50957">
        <w:rPr>
          <w:rFonts w:cs="Verdana"/>
          <w:u w:val="single"/>
        </w:rPr>
        <w:tab/>
      </w:r>
      <w:r w:rsidR="00F50957">
        <w:rPr>
          <w:rFonts w:cs="Verdana"/>
          <w:u w:val="single"/>
        </w:rPr>
        <w:tab/>
      </w:r>
    </w:p>
    <w:p w14:paraId="74CDC60D" w14:textId="5F4F532D" w:rsidR="00EB140E" w:rsidRDefault="00EB140E" w:rsidP="00EB140E">
      <w:pPr>
        <w:widowControl w:val="0"/>
        <w:autoSpaceDE w:val="0"/>
        <w:autoSpaceDN w:val="0"/>
        <w:adjustRightInd w:val="0"/>
        <w:spacing w:after="240"/>
        <w:rPr>
          <w:rFonts w:cs="Verdana"/>
          <w:u w:val="single"/>
        </w:rPr>
      </w:pPr>
      <w:r>
        <w:rPr>
          <w:rFonts w:cs="Verdana"/>
        </w:rPr>
        <w:t>Alternate Choice</w:t>
      </w:r>
      <w:r w:rsidRPr="008427A9">
        <w:rPr>
          <w:rFonts w:cs="Verdana"/>
        </w:rPr>
        <w:t xml:space="preserve"> #2:</w:t>
      </w:r>
      <w:r w:rsidRPr="008427A9">
        <w:rPr>
          <w:rFonts w:cs="Verdana"/>
        </w:rPr>
        <w:tab/>
      </w:r>
      <w:r>
        <w:rPr>
          <w:rFonts w:cs="Verdana"/>
        </w:rPr>
        <w:tab/>
      </w:r>
      <w:r w:rsidR="00F50957">
        <w:rPr>
          <w:rFonts w:cs="Verdana"/>
          <w:u w:val="single"/>
        </w:rPr>
        <w:tab/>
      </w:r>
      <w:r w:rsidR="00F50957">
        <w:rPr>
          <w:rFonts w:cs="Verdana"/>
          <w:u w:val="single"/>
        </w:rPr>
        <w:tab/>
      </w:r>
      <w:r w:rsidR="00F50957">
        <w:rPr>
          <w:rFonts w:cs="Verdana"/>
          <w:u w:val="single"/>
        </w:rPr>
        <w:tab/>
      </w:r>
      <w:r w:rsidR="00F50957">
        <w:rPr>
          <w:rFonts w:cs="Verdana"/>
          <w:u w:val="single"/>
        </w:rPr>
        <w:tab/>
      </w:r>
    </w:p>
    <w:p w14:paraId="2347D79D" w14:textId="2EEF27FA" w:rsidR="00EB140E" w:rsidRPr="00F50957" w:rsidRDefault="00EB140E" w:rsidP="00EB140E">
      <w:pPr>
        <w:widowControl w:val="0"/>
        <w:autoSpaceDE w:val="0"/>
        <w:autoSpaceDN w:val="0"/>
        <w:adjustRightInd w:val="0"/>
        <w:spacing w:after="240"/>
        <w:rPr>
          <w:rFonts w:cs="Verdana"/>
          <w:u w:val="single"/>
        </w:rPr>
      </w:pPr>
      <w:r>
        <w:rPr>
          <w:rFonts w:cs="Verdana"/>
        </w:rPr>
        <w:t>Alternate Choice #3</w:t>
      </w:r>
      <w:r w:rsidRPr="008427A9">
        <w:rPr>
          <w:rFonts w:cs="Verdana"/>
        </w:rPr>
        <w:t>:</w:t>
      </w:r>
      <w:r>
        <w:rPr>
          <w:rFonts w:cs="Verdana"/>
        </w:rPr>
        <w:tab/>
      </w:r>
      <w:r w:rsidRPr="008427A9">
        <w:rPr>
          <w:rFonts w:cs="Verdana"/>
        </w:rPr>
        <w:tab/>
      </w:r>
      <w:r w:rsidR="00F50957">
        <w:rPr>
          <w:rFonts w:cs="Verdana"/>
          <w:u w:val="single"/>
        </w:rPr>
        <w:tab/>
      </w:r>
      <w:r w:rsidR="00F50957">
        <w:rPr>
          <w:rFonts w:cs="Verdana"/>
          <w:u w:val="single"/>
        </w:rPr>
        <w:tab/>
      </w:r>
      <w:r w:rsidR="00F50957">
        <w:rPr>
          <w:rFonts w:cs="Verdana"/>
          <w:u w:val="single"/>
        </w:rPr>
        <w:tab/>
      </w:r>
      <w:r w:rsidR="00F50957">
        <w:rPr>
          <w:rFonts w:cs="Verdana"/>
          <w:u w:val="single"/>
        </w:rPr>
        <w:tab/>
      </w:r>
    </w:p>
    <w:p w14:paraId="16275C1C" w14:textId="321F4E9F" w:rsidR="00EB140E" w:rsidRPr="008427A9" w:rsidRDefault="00EB140E" w:rsidP="00EB140E">
      <w:pPr>
        <w:widowControl w:val="0"/>
        <w:autoSpaceDE w:val="0"/>
        <w:autoSpaceDN w:val="0"/>
        <w:adjustRightInd w:val="0"/>
        <w:spacing w:after="240"/>
        <w:rPr>
          <w:rFonts w:cs="Verdana"/>
        </w:rPr>
      </w:pPr>
      <w:r w:rsidRPr="008427A9">
        <w:rPr>
          <w:rFonts w:cs="Verdana"/>
        </w:rPr>
        <w:t>Our step-by-ste</w:t>
      </w:r>
      <w:r w:rsidR="003137B5">
        <w:rPr>
          <w:rFonts w:cs="Verdana"/>
        </w:rPr>
        <w:t>p procedure for ranking the choices in this way</w:t>
      </w:r>
      <w:r>
        <w:rPr>
          <w:rFonts w:cs="Verdana"/>
        </w:rPr>
        <w:t xml:space="preserve"> </w:t>
      </w:r>
      <w:r w:rsidRPr="008427A9">
        <w:rPr>
          <w:rFonts w:cs="Verdana"/>
        </w:rPr>
        <w:t>was:</w:t>
      </w:r>
    </w:p>
    <w:p w14:paraId="36FE372D" w14:textId="77777777" w:rsidR="007D3085" w:rsidRDefault="00EB140E" w:rsidP="007D3085">
      <w:pPr>
        <w:widowControl w:val="0"/>
        <w:autoSpaceDE w:val="0"/>
        <w:autoSpaceDN w:val="0"/>
        <w:adjustRightInd w:val="0"/>
        <w:spacing w:after="240"/>
        <w:rPr>
          <w:rFonts w:cs="Verdana"/>
        </w:rPr>
      </w:pPr>
      <w:r>
        <w:rPr>
          <w:rFonts w:cs="Verdana"/>
        </w:rPr>
        <w:t>Thank you for the opportunity to assist you with this project!</w:t>
      </w:r>
    </w:p>
    <w:p w14:paraId="21ED27A6" w14:textId="77777777" w:rsidR="007D3085" w:rsidRDefault="005B272E" w:rsidP="007D3085">
      <w:pPr>
        <w:widowControl w:val="0"/>
        <w:autoSpaceDE w:val="0"/>
        <w:autoSpaceDN w:val="0"/>
        <w:adjustRightInd w:val="0"/>
        <w:spacing w:after="240"/>
        <w:rPr>
          <w:rFonts w:cs="Verdana"/>
        </w:rPr>
      </w:pPr>
      <w:r>
        <w:rPr>
          <w:rFonts w:cs="Verdana"/>
        </w:rPr>
        <w:t>Sincerely,</w:t>
      </w:r>
    </w:p>
    <w:p w14:paraId="5C730501" w14:textId="77777777" w:rsidR="00520CEC" w:rsidRDefault="00520CEC" w:rsidP="007D3085">
      <w:pPr>
        <w:widowControl w:val="0"/>
        <w:autoSpaceDE w:val="0"/>
        <w:autoSpaceDN w:val="0"/>
        <w:adjustRightInd w:val="0"/>
        <w:spacing w:after="240"/>
        <w:rPr>
          <w:rFonts w:ascii="Times New Roman" w:hAnsi="Times New Roman" w:cs="Times New Roman"/>
        </w:rPr>
      </w:pPr>
    </w:p>
    <w:p w14:paraId="0427B486" w14:textId="2216E093" w:rsidR="00005FF1" w:rsidRPr="007D3085" w:rsidRDefault="00AF3959" w:rsidP="007D3085">
      <w:pPr>
        <w:widowControl w:val="0"/>
        <w:autoSpaceDE w:val="0"/>
        <w:autoSpaceDN w:val="0"/>
        <w:adjustRightInd w:val="0"/>
        <w:spacing w:after="240"/>
        <w:rPr>
          <w:rFonts w:cs="Verdana"/>
        </w:rPr>
      </w:pPr>
      <w:r w:rsidRPr="00E110AC">
        <w:rPr>
          <w:rFonts w:ascii="Times New Roman" w:hAnsi="Times New Roman" w:cs="Times New Roman"/>
        </w:rPr>
        <w:t>Extension</w:t>
      </w:r>
      <w:r w:rsidR="00005FF1" w:rsidRPr="00E110AC">
        <w:rPr>
          <w:rFonts w:ascii="Times New Roman" w:hAnsi="Times New Roman" w:cs="Times New Roman"/>
        </w:rPr>
        <w:t>/ideas:</w:t>
      </w:r>
    </w:p>
    <w:p w14:paraId="553691BC" w14:textId="2E97A842" w:rsidR="00F83936" w:rsidRDefault="00F83936" w:rsidP="00E110AC">
      <w:pPr>
        <w:pStyle w:val="ListParagraph"/>
        <w:numPr>
          <w:ilvl w:val="0"/>
          <w:numId w:val="9"/>
        </w:numPr>
        <w:spacing w:before="100" w:beforeAutospacing="1" w:after="100" w:afterAutospacing="1"/>
        <w:rPr>
          <w:rFonts w:eastAsia="Times New Roman"/>
        </w:rPr>
      </w:pPr>
      <w:r>
        <w:rPr>
          <w:rFonts w:eastAsia="Times New Roman"/>
        </w:rPr>
        <w:lastRenderedPageBreak/>
        <w:t xml:space="preserve">Create a presentation </w:t>
      </w:r>
      <w:r w:rsidR="001B40F7">
        <w:rPr>
          <w:rFonts w:eastAsia="Times New Roman"/>
        </w:rPr>
        <w:t xml:space="preserve">for </w:t>
      </w:r>
      <w:r w:rsidR="00853EA5">
        <w:rPr>
          <w:rFonts w:eastAsia="Times New Roman"/>
        </w:rPr>
        <w:t>the Mayor</w:t>
      </w:r>
      <w:r>
        <w:rPr>
          <w:rFonts w:eastAsia="Times New Roman"/>
        </w:rPr>
        <w:t xml:space="preserve"> that</w:t>
      </w:r>
      <w:r w:rsidR="001D4D77">
        <w:rPr>
          <w:rFonts w:eastAsia="Times New Roman"/>
        </w:rPr>
        <w:t xml:space="preserve"> shows the design of the new billboard</w:t>
      </w:r>
      <w:r w:rsidR="001B40F7">
        <w:rPr>
          <w:rFonts w:eastAsia="Times New Roman"/>
        </w:rPr>
        <w:t>.</w:t>
      </w:r>
    </w:p>
    <w:p w14:paraId="4CBB7BEB" w14:textId="34CBC94A" w:rsidR="00931CFD" w:rsidRDefault="00931CFD" w:rsidP="00E110AC">
      <w:pPr>
        <w:pStyle w:val="ListParagraph"/>
        <w:numPr>
          <w:ilvl w:val="0"/>
          <w:numId w:val="9"/>
        </w:numPr>
        <w:spacing w:before="100" w:beforeAutospacing="1" w:after="100" w:afterAutospacing="1"/>
        <w:rPr>
          <w:rFonts w:eastAsia="Times New Roman"/>
        </w:rPr>
      </w:pPr>
      <w:r>
        <w:rPr>
          <w:rFonts w:eastAsia="Times New Roman"/>
        </w:rPr>
        <w:t>Look for instances of the lesson’s economi</w:t>
      </w:r>
      <w:r w:rsidR="001D4D77">
        <w:rPr>
          <w:rFonts w:eastAsia="Times New Roman"/>
        </w:rPr>
        <w:t>c terms in other texts in Unit 2</w:t>
      </w:r>
      <w:r>
        <w:rPr>
          <w:rFonts w:eastAsia="Times New Roman"/>
        </w:rPr>
        <w:t>.</w:t>
      </w:r>
    </w:p>
    <w:p w14:paraId="7A112CBD" w14:textId="2ECA52F6" w:rsidR="00DD5FE6" w:rsidRDefault="00DD5FE6" w:rsidP="00E110AC">
      <w:pPr>
        <w:pStyle w:val="ListParagraph"/>
        <w:numPr>
          <w:ilvl w:val="0"/>
          <w:numId w:val="9"/>
        </w:numPr>
        <w:spacing w:before="100" w:beforeAutospacing="1" w:after="100" w:afterAutospacing="1"/>
        <w:rPr>
          <w:rFonts w:eastAsia="Times New Roman"/>
        </w:rPr>
      </w:pPr>
      <w:r>
        <w:rPr>
          <w:rFonts w:eastAsia="Times New Roman"/>
        </w:rPr>
        <w:t xml:space="preserve">Read more about </w:t>
      </w:r>
      <w:r w:rsidR="001D4D77">
        <w:rPr>
          <w:rFonts w:eastAsia="Times New Roman"/>
        </w:rPr>
        <w:t>the Bill of Rights</w:t>
      </w:r>
      <w:r>
        <w:rPr>
          <w:rFonts w:eastAsia="Times New Roman"/>
        </w:rPr>
        <w:t xml:space="preserve"> at </w:t>
      </w:r>
      <w:proofErr w:type="spellStart"/>
      <w:r>
        <w:rPr>
          <w:rFonts w:eastAsia="Times New Roman"/>
        </w:rPr>
        <w:t>ReadWorks</w:t>
      </w:r>
      <w:proofErr w:type="spellEnd"/>
      <w:r>
        <w:rPr>
          <w:rFonts w:eastAsia="Times New Roman"/>
        </w:rPr>
        <w:t xml:space="preserve">: </w:t>
      </w:r>
    </w:p>
    <w:p w14:paraId="2C244A4A" w14:textId="21826661" w:rsidR="001D4D77" w:rsidRDefault="009D3055" w:rsidP="001D4D77">
      <w:pPr>
        <w:pStyle w:val="ListParagraph"/>
        <w:numPr>
          <w:ilvl w:val="1"/>
          <w:numId w:val="9"/>
        </w:numPr>
        <w:spacing w:before="100" w:beforeAutospacing="1" w:after="100" w:afterAutospacing="1"/>
        <w:rPr>
          <w:rFonts w:eastAsia="Times New Roman"/>
        </w:rPr>
      </w:pPr>
      <w:hyperlink r:id="rId10" w:anchor="!articleTab:content/" w:history="1">
        <w:r w:rsidR="001D4D77" w:rsidRPr="009B7452">
          <w:rPr>
            <w:rStyle w:val="Hyperlink"/>
            <w:rFonts w:eastAsia="Times New Roman"/>
          </w:rPr>
          <w:t>https://www.readworks.org/article/Right-On!/a90b6ec0-23e7-423a-8c99-92e30ed85714#!articleTab:content/</w:t>
        </w:r>
      </w:hyperlink>
      <w:r w:rsidR="001D4D77">
        <w:rPr>
          <w:rFonts w:eastAsia="Times New Roman"/>
        </w:rPr>
        <w:t xml:space="preserve"> </w:t>
      </w:r>
    </w:p>
    <w:p w14:paraId="2F0A3174" w14:textId="77777777" w:rsidR="00F83936" w:rsidRPr="00176530" w:rsidRDefault="00F83936" w:rsidP="00F83936">
      <w:pPr>
        <w:pStyle w:val="ListParagraph"/>
        <w:spacing w:before="100" w:beforeAutospacing="1" w:after="100" w:afterAutospacing="1"/>
        <w:rPr>
          <w:rStyle w:val="Hyperlink"/>
          <w:rFonts w:eastAsia="Times New Roman"/>
          <w:color w:val="auto"/>
          <w:u w:val="none"/>
        </w:rPr>
      </w:pPr>
    </w:p>
    <w:p w14:paraId="7A8AADDD" w14:textId="77777777" w:rsidR="008938A6" w:rsidRDefault="008938A6" w:rsidP="008938A6">
      <w:pPr>
        <w:rPr>
          <w:rFonts w:ascii="Times New Roman" w:hAnsi="Times New Roman" w:cs="Times New Roman"/>
        </w:rPr>
      </w:pPr>
      <w:r>
        <w:rPr>
          <w:rFonts w:ascii="Times New Roman" w:hAnsi="Times New Roman" w:cs="Times New Roman"/>
        </w:rPr>
        <w:t>Differentiation:</w:t>
      </w:r>
    </w:p>
    <w:p w14:paraId="353CF577" w14:textId="77777777" w:rsidR="008938A6" w:rsidRDefault="008938A6" w:rsidP="008938A6">
      <w:pPr>
        <w:pStyle w:val="ListParagraph"/>
        <w:numPr>
          <w:ilvl w:val="0"/>
          <w:numId w:val="9"/>
        </w:numPr>
        <w:rPr>
          <w:rFonts w:ascii="Times New Roman" w:hAnsi="Times New Roman" w:cs="Times New Roman"/>
        </w:rPr>
      </w:pPr>
      <w:r>
        <w:rPr>
          <w:rFonts w:ascii="Times New Roman" w:hAnsi="Times New Roman" w:cs="Times New Roman"/>
        </w:rPr>
        <w:t>Reduce alternatives and/or criteria.</w:t>
      </w:r>
    </w:p>
    <w:p w14:paraId="7EA1AB92" w14:textId="38C1AB29" w:rsidR="008938A6" w:rsidRDefault="008938A6" w:rsidP="008938A6">
      <w:pPr>
        <w:pStyle w:val="ListParagraph"/>
        <w:numPr>
          <w:ilvl w:val="1"/>
          <w:numId w:val="9"/>
        </w:numPr>
        <w:rPr>
          <w:rFonts w:ascii="Times New Roman" w:hAnsi="Times New Roman" w:cs="Times New Roman"/>
        </w:rPr>
      </w:pPr>
      <w:r>
        <w:rPr>
          <w:rFonts w:ascii="Times New Roman" w:hAnsi="Times New Roman" w:cs="Times New Roman"/>
        </w:rPr>
        <w:t>Create a n</w:t>
      </w:r>
      <w:r w:rsidR="008B48A0">
        <w:rPr>
          <w:rFonts w:ascii="Times New Roman" w:hAnsi="Times New Roman" w:cs="Times New Roman"/>
        </w:rPr>
        <w:t xml:space="preserve">ew letter from </w:t>
      </w:r>
      <w:r w:rsidR="00E55953">
        <w:rPr>
          <w:rFonts w:ascii="Times New Roman" w:hAnsi="Times New Roman" w:cs="Times New Roman"/>
        </w:rPr>
        <w:t>the Mayor’s office</w:t>
      </w:r>
      <w:r>
        <w:rPr>
          <w:rFonts w:ascii="Times New Roman" w:hAnsi="Times New Roman" w:cs="Times New Roman"/>
        </w:rPr>
        <w:t xml:space="preserve"> asking students to reconsider their choices based on different alternatives/criteria</w:t>
      </w:r>
    </w:p>
    <w:p w14:paraId="1B3FFBF9" w14:textId="77777777" w:rsidR="008938A6" w:rsidRDefault="008938A6" w:rsidP="008938A6">
      <w:pPr>
        <w:pStyle w:val="ListParagraph"/>
        <w:numPr>
          <w:ilvl w:val="0"/>
          <w:numId w:val="9"/>
        </w:numPr>
        <w:rPr>
          <w:rFonts w:ascii="Times New Roman" w:hAnsi="Times New Roman" w:cs="Times New Roman"/>
        </w:rPr>
      </w:pPr>
      <w:r>
        <w:rPr>
          <w:rFonts w:ascii="Times New Roman" w:hAnsi="Times New Roman" w:cs="Times New Roman"/>
        </w:rPr>
        <w:t>Increase alternatives and/or criteria.</w:t>
      </w:r>
    </w:p>
    <w:p w14:paraId="00B243B9" w14:textId="77777777" w:rsidR="008938A6" w:rsidRDefault="008938A6" w:rsidP="008938A6">
      <w:pPr>
        <w:pStyle w:val="ListParagraph"/>
        <w:numPr>
          <w:ilvl w:val="1"/>
          <w:numId w:val="9"/>
        </w:numPr>
        <w:rPr>
          <w:rFonts w:ascii="Times New Roman" w:hAnsi="Times New Roman" w:cs="Times New Roman"/>
        </w:rPr>
      </w:pPr>
      <w:r>
        <w:rPr>
          <w:rFonts w:ascii="Times New Roman" w:hAnsi="Times New Roman" w:cs="Times New Roman"/>
        </w:rPr>
        <w:t>Same as above</w:t>
      </w:r>
    </w:p>
    <w:p w14:paraId="17ABD4A0" w14:textId="070008A4" w:rsidR="00D21C1A" w:rsidRDefault="008938A6" w:rsidP="00A13F77">
      <w:pPr>
        <w:pStyle w:val="ListParagraph"/>
        <w:numPr>
          <w:ilvl w:val="0"/>
          <w:numId w:val="9"/>
        </w:numPr>
        <w:rPr>
          <w:rFonts w:ascii="Times New Roman" w:hAnsi="Times New Roman" w:cs="Times New Roman"/>
        </w:rPr>
      </w:pPr>
      <w:r>
        <w:rPr>
          <w:rFonts w:ascii="Times New Roman" w:hAnsi="Times New Roman" w:cs="Times New Roman"/>
        </w:rPr>
        <w:t>Provide note-taking tools with some of the inform</w:t>
      </w:r>
      <w:r w:rsidR="00F83936">
        <w:rPr>
          <w:rFonts w:ascii="Times New Roman" w:hAnsi="Times New Roman" w:cs="Times New Roman"/>
        </w:rPr>
        <w:t xml:space="preserve">ation </w:t>
      </w:r>
      <w:bookmarkStart w:id="0" w:name="_GoBack"/>
      <w:bookmarkEnd w:id="0"/>
      <w:r>
        <w:rPr>
          <w:rFonts w:ascii="Times New Roman" w:hAnsi="Times New Roman" w:cs="Times New Roman"/>
        </w:rPr>
        <w:t>already filled in.</w:t>
      </w:r>
    </w:p>
    <w:p w14:paraId="70F4C149" w14:textId="77777777" w:rsidR="005F5C72" w:rsidRDefault="005F5C72" w:rsidP="005F5C72">
      <w:pPr>
        <w:pStyle w:val="ListParagraph"/>
        <w:rPr>
          <w:rFonts w:ascii="Times New Roman" w:hAnsi="Times New Roman" w:cs="Times New Roman"/>
        </w:rPr>
      </w:pPr>
    </w:p>
    <w:p w14:paraId="6CF2E436" w14:textId="7F132F71" w:rsidR="00A13F77" w:rsidRDefault="00A13F77" w:rsidP="00A13F77">
      <w:pPr>
        <w:rPr>
          <w:rFonts w:ascii="Times New Roman" w:hAnsi="Times New Roman" w:cs="Times New Roman"/>
          <w:noProof/>
        </w:rPr>
      </w:pPr>
      <w:r>
        <w:rPr>
          <w:rFonts w:ascii="Times New Roman" w:hAnsi="Times New Roman" w:cs="Times New Roman"/>
          <w:noProof/>
        </w:rPr>
        <w:t xml:space="preserve">    </w:t>
      </w:r>
      <w:r w:rsidR="008B64D9">
        <w:rPr>
          <w:rFonts w:ascii="Times New Roman" w:hAnsi="Times New Roman" w:cs="Times New Roman"/>
          <w:noProof/>
        </w:rPr>
        <w:t xml:space="preserve">   </w:t>
      </w:r>
      <w:r w:rsidR="008A2B7A">
        <w:rPr>
          <w:rFonts w:ascii="Times New Roman" w:hAnsi="Times New Roman" w:cs="Times New Roman"/>
          <w:noProof/>
        </w:rPr>
        <w:t xml:space="preserve">                  </w:t>
      </w:r>
      <w:r w:rsidR="008B64D9">
        <w:rPr>
          <w:rFonts w:ascii="Times New Roman" w:hAnsi="Times New Roman" w:cs="Times New Roman"/>
          <w:noProof/>
        </w:rPr>
        <w:t xml:space="preserve">            </w:t>
      </w:r>
      <w:r>
        <w:rPr>
          <w:rFonts w:ascii="Times New Roman" w:hAnsi="Times New Roman" w:cs="Times New Roman"/>
          <w:noProof/>
        </w:rPr>
        <w:t xml:space="preserve"> </w:t>
      </w:r>
    </w:p>
    <w:p w14:paraId="5ACBD404" w14:textId="6D292050" w:rsidR="00C249CC" w:rsidRPr="00A13F77" w:rsidRDefault="003E4117" w:rsidP="00A13F77">
      <w:pPr>
        <w:rPr>
          <w:rFonts w:ascii="Times New Roman" w:hAnsi="Times New Roman" w:cs="Times New Roman"/>
        </w:rPr>
      </w:pPr>
      <w:r>
        <w:rPr>
          <w:rFonts w:ascii="Times New Roman" w:hAnsi="Times New Roman" w:cs="Times New Roman"/>
          <w:noProof/>
        </w:rPr>
        <w:drawing>
          <wp:inline distT="0" distB="0" distL="0" distR="0" wp14:anchorId="59F827DA" wp14:editId="75442A86">
            <wp:extent cx="4518395" cy="4803775"/>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8739" cy="4804141"/>
                    </a:xfrm>
                    <a:prstGeom prst="rect">
                      <a:avLst/>
                    </a:prstGeom>
                    <a:noFill/>
                    <a:ln>
                      <a:noFill/>
                    </a:ln>
                  </pic:spPr>
                </pic:pic>
              </a:graphicData>
            </a:graphic>
          </wp:inline>
        </w:drawing>
      </w:r>
    </w:p>
    <w:sectPr w:rsidR="00C249CC" w:rsidRPr="00A13F77"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5456"/>
    <w:multiLevelType w:val="hybridMultilevel"/>
    <w:tmpl w:val="53E26504"/>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
    <w:nsid w:val="202D06BE"/>
    <w:multiLevelType w:val="hybridMultilevel"/>
    <w:tmpl w:val="0AE08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2558D9"/>
    <w:multiLevelType w:val="hybridMultilevel"/>
    <w:tmpl w:val="D38A0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86AAE"/>
    <w:multiLevelType w:val="hybridMultilevel"/>
    <w:tmpl w:val="45A09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61FD8"/>
    <w:multiLevelType w:val="hybridMultilevel"/>
    <w:tmpl w:val="C722E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820416"/>
    <w:multiLevelType w:val="hybridMultilevel"/>
    <w:tmpl w:val="801A0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5A58E8"/>
    <w:multiLevelType w:val="hybridMultilevel"/>
    <w:tmpl w:val="02445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412E98"/>
    <w:multiLevelType w:val="multilevel"/>
    <w:tmpl w:val="8E0E3E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524572"/>
    <w:multiLevelType w:val="hybridMultilevel"/>
    <w:tmpl w:val="0EF2C9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923ACF"/>
    <w:multiLevelType w:val="hybridMultilevel"/>
    <w:tmpl w:val="9540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DE3F35"/>
    <w:multiLevelType w:val="hybridMultilevel"/>
    <w:tmpl w:val="808C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B81B48"/>
    <w:multiLevelType w:val="hybridMultilevel"/>
    <w:tmpl w:val="C27EF4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B5812CC"/>
    <w:multiLevelType w:val="hybridMultilevel"/>
    <w:tmpl w:val="B5C85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B0A1B4F"/>
    <w:multiLevelType w:val="multilevel"/>
    <w:tmpl w:val="BEBA8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5CA23A4"/>
    <w:multiLevelType w:val="hybridMultilevel"/>
    <w:tmpl w:val="F9F82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2"/>
  </w:num>
  <w:num w:numId="5">
    <w:abstractNumId w:val="7"/>
  </w:num>
  <w:num w:numId="6">
    <w:abstractNumId w:val="13"/>
  </w:num>
  <w:num w:numId="7">
    <w:abstractNumId w:val="3"/>
  </w:num>
  <w:num w:numId="8">
    <w:abstractNumId w:val="0"/>
  </w:num>
  <w:num w:numId="9">
    <w:abstractNumId w:val="6"/>
  </w:num>
  <w:num w:numId="10">
    <w:abstractNumId w:val="14"/>
  </w:num>
  <w:num w:numId="11">
    <w:abstractNumId w:val="11"/>
  </w:num>
  <w:num w:numId="12">
    <w:abstractNumId w:val="1"/>
  </w:num>
  <w:num w:numId="13">
    <w:abstractNumId w:val="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38"/>
    <w:rsid w:val="00005FF1"/>
    <w:rsid w:val="00065003"/>
    <w:rsid w:val="000852DD"/>
    <w:rsid w:val="000924DE"/>
    <w:rsid w:val="00093239"/>
    <w:rsid w:val="000A3204"/>
    <w:rsid w:val="000A65C4"/>
    <w:rsid w:val="000A6EA3"/>
    <w:rsid w:val="000B434A"/>
    <w:rsid w:val="000B565D"/>
    <w:rsid w:val="000B618D"/>
    <w:rsid w:val="000C50E7"/>
    <w:rsid w:val="000F585C"/>
    <w:rsid w:val="001261C3"/>
    <w:rsid w:val="0012630C"/>
    <w:rsid w:val="001346B6"/>
    <w:rsid w:val="00162556"/>
    <w:rsid w:val="00176530"/>
    <w:rsid w:val="001770F6"/>
    <w:rsid w:val="00191EF5"/>
    <w:rsid w:val="001A70FF"/>
    <w:rsid w:val="001B40F7"/>
    <w:rsid w:val="001C2AAE"/>
    <w:rsid w:val="001D4D77"/>
    <w:rsid w:val="001F0258"/>
    <w:rsid w:val="001F4EBF"/>
    <w:rsid w:val="00232803"/>
    <w:rsid w:val="00242977"/>
    <w:rsid w:val="0026290E"/>
    <w:rsid w:val="00262E33"/>
    <w:rsid w:val="00283AF3"/>
    <w:rsid w:val="002979F2"/>
    <w:rsid w:val="002A24F9"/>
    <w:rsid w:val="003001B4"/>
    <w:rsid w:val="003039C2"/>
    <w:rsid w:val="003137B5"/>
    <w:rsid w:val="003155B2"/>
    <w:rsid w:val="003254A0"/>
    <w:rsid w:val="0033747C"/>
    <w:rsid w:val="00362148"/>
    <w:rsid w:val="0036350E"/>
    <w:rsid w:val="00372738"/>
    <w:rsid w:val="003909B1"/>
    <w:rsid w:val="003C0F97"/>
    <w:rsid w:val="003E4117"/>
    <w:rsid w:val="003E4D44"/>
    <w:rsid w:val="00405968"/>
    <w:rsid w:val="004144AE"/>
    <w:rsid w:val="004260D0"/>
    <w:rsid w:val="00433D7A"/>
    <w:rsid w:val="0047279A"/>
    <w:rsid w:val="004C2C97"/>
    <w:rsid w:val="004D4F04"/>
    <w:rsid w:val="004D7546"/>
    <w:rsid w:val="004E28C2"/>
    <w:rsid w:val="005049FB"/>
    <w:rsid w:val="00520CEC"/>
    <w:rsid w:val="00583D59"/>
    <w:rsid w:val="00597ACE"/>
    <w:rsid w:val="005B272E"/>
    <w:rsid w:val="005C3B2F"/>
    <w:rsid w:val="005C429F"/>
    <w:rsid w:val="005E3189"/>
    <w:rsid w:val="005E76CF"/>
    <w:rsid w:val="005F5C72"/>
    <w:rsid w:val="00610BF5"/>
    <w:rsid w:val="006430C3"/>
    <w:rsid w:val="006479C7"/>
    <w:rsid w:val="0069179A"/>
    <w:rsid w:val="00692E30"/>
    <w:rsid w:val="00695417"/>
    <w:rsid w:val="006E45F0"/>
    <w:rsid w:val="0071531C"/>
    <w:rsid w:val="00736206"/>
    <w:rsid w:val="00744E3E"/>
    <w:rsid w:val="007868B8"/>
    <w:rsid w:val="007958C0"/>
    <w:rsid w:val="007D0775"/>
    <w:rsid w:val="007D1718"/>
    <w:rsid w:val="007D3085"/>
    <w:rsid w:val="00816F21"/>
    <w:rsid w:val="008221A4"/>
    <w:rsid w:val="00825150"/>
    <w:rsid w:val="00837AD5"/>
    <w:rsid w:val="0084296B"/>
    <w:rsid w:val="00851517"/>
    <w:rsid w:val="008521C2"/>
    <w:rsid w:val="00853EA5"/>
    <w:rsid w:val="008617F7"/>
    <w:rsid w:val="008938A6"/>
    <w:rsid w:val="008A2B7A"/>
    <w:rsid w:val="008B48A0"/>
    <w:rsid w:val="008B64D9"/>
    <w:rsid w:val="008E1B2C"/>
    <w:rsid w:val="009114B6"/>
    <w:rsid w:val="00931CFD"/>
    <w:rsid w:val="009535D4"/>
    <w:rsid w:val="00955296"/>
    <w:rsid w:val="009819EE"/>
    <w:rsid w:val="00986C54"/>
    <w:rsid w:val="009A5EB1"/>
    <w:rsid w:val="009B449D"/>
    <w:rsid w:val="009B7CF1"/>
    <w:rsid w:val="009D220E"/>
    <w:rsid w:val="009D3055"/>
    <w:rsid w:val="00A13F77"/>
    <w:rsid w:val="00A257E2"/>
    <w:rsid w:val="00A33F40"/>
    <w:rsid w:val="00A45B32"/>
    <w:rsid w:val="00A81CBD"/>
    <w:rsid w:val="00AE421F"/>
    <w:rsid w:val="00AF37C4"/>
    <w:rsid w:val="00AF3959"/>
    <w:rsid w:val="00B15FD2"/>
    <w:rsid w:val="00B23601"/>
    <w:rsid w:val="00B72AEE"/>
    <w:rsid w:val="00B91695"/>
    <w:rsid w:val="00B973AB"/>
    <w:rsid w:val="00BC1E3A"/>
    <w:rsid w:val="00BF5851"/>
    <w:rsid w:val="00C11CB2"/>
    <w:rsid w:val="00C15479"/>
    <w:rsid w:val="00C249CC"/>
    <w:rsid w:val="00C557FF"/>
    <w:rsid w:val="00C876CB"/>
    <w:rsid w:val="00C9426B"/>
    <w:rsid w:val="00CB5303"/>
    <w:rsid w:val="00CD3D1B"/>
    <w:rsid w:val="00D10D99"/>
    <w:rsid w:val="00D13C05"/>
    <w:rsid w:val="00D21C1A"/>
    <w:rsid w:val="00DC7B46"/>
    <w:rsid w:val="00DD5FE6"/>
    <w:rsid w:val="00DE705D"/>
    <w:rsid w:val="00DF582F"/>
    <w:rsid w:val="00E110AC"/>
    <w:rsid w:val="00E16922"/>
    <w:rsid w:val="00E23292"/>
    <w:rsid w:val="00E41A93"/>
    <w:rsid w:val="00E47235"/>
    <w:rsid w:val="00E50915"/>
    <w:rsid w:val="00E551EA"/>
    <w:rsid w:val="00E55953"/>
    <w:rsid w:val="00EB140E"/>
    <w:rsid w:val="00EF2927"/>
    <w:rsid w:val="00F06A3E"/>
    <w:rsid w:val="00F1354D"/>
    <w:rsid w:val="00F31F4F"/>
    <w:rsid w:val="00F4020E"/>
    <w:rsid w:val="00F50957"/>
    <w:rsid w:val="00F51885"/>
    <w:rsid w:val="00F535DF"/>
    <w:rsid w:val="00F83936"/>
    <w:rsid w:val="00F92F55"/>
    <w:rsid w:val="00FC20DC"/>
    <w:rsid w:val="00FE70DE"/>
    <w:rsid w:val="00FF3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A45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852DD"/>
    <w:pPr>
      <w:spacing w:before="100" w:beforeAutospacing="1" w:after="100" w:afterAutospacing="1"/>
      <w:outlineLvl w:val="3"/>
    </w:pPr>
    <w:rPr>
      <w:rFonts w:ascii="Times" w:eastAsia="ＭＳ 明朝" w:hAnsi="Time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738"/>
    <w:rPr>
      <w:color w:val="0000FF" w:themeColor="hyperlink"/>
      <w:u w:val="single"/>
    </w:rPr>
  </w:style>
  <w:style w:type="paragraph" w:styleId="BalloonText">
    <w:name w:val="Balloon Text"/>
    <w:basedOn w:val="Normal"/>
    <w:link w:val="BalloonTextChar"/>
    <w:uiPriority w:val="99"/>
    <w:semiHidden/>
    <w:unhideWhenUsed/>
    <w:rsid w:val="00372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738"/>
    <w:rPr>
      <w:rFonts w:ascii="Lucida Grande" w:hAnsi="Lucida Grande" w:cs="Lucida Grande"/>
      <w:sz w:val="18"/>
      <w:szCs w:val="18"/>
    </w:rPr>
  </w:style>
  <w:style w:type="table" w:styleId="TableGrid">
    <w:name w:val="Table Grid"/>
    <w:basedOn w:val="TableNormal"/>
    <w:uiPriority w:val="59"/>
    <w:rsid w:val="000B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1517"/>
    <w:pPr>
      <w:ind w:left="720"/>
      <w:contextualSpacing/>
    </w:pPr>
  </w:style>
  <w:style w:type="character" w:styleId="FollowedHyperlink">
    <w:name w:val="FollowedHyperlink"/>
    <w:basedOn w:val="DefaultParagraphFont"/>
    <w:uiPriority w:val="99"/>
    <w:semiHidden/>
    <w:unhideWhenUsed/>
    <w:rsid w:val="007958C0"/>
    <w:rPr>
      <w:color w:val="800080" w:themeColor="followedHyperlink"/>
      <w:u w:val="single"/>
    </w:rPr>
  </w:style>
  <w:style w:type="paragraph" w:customStyle="1" w:styleId="Default">
    <w:name w:val="Default"/>
    <w:rsid w:val="00E47235"/>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0852DD"/>
    <w:rPr>
      <w:rFonts w:ascii="Times" w:eastAsia="ＭＳ 明朝" w:hAnsi="Times" w:cs="Times New Roman"/>
      <w:b/>
      <w:bCs/>
    </w:rPr>
  </w:style>
  <w:style w:type="character" w:customStyle="1" w:styleId="apple-converted-space">
    <w:name w:val="apple-converted-space"/>
    <w:basedOn w:val="DefaultParagraphFont"/>
    <w:rsid w:val="00FF3A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852DD"/>
    <w:pPr>
      <w:spacing w:before="100" w:beforeAutospacing="1" w:after="100" w:afterAutospacing="1"/>
      <w:outlineLvl w:val="3"/>
    </w:pPr>
    <w:rPr>
      <w:rFonts w:ascii="Times" w:eastAsia="ＭＳ 明朝" w:hAnsi="Time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738"/>
    <w:rPr>
      <w:color w:val="0000FF" w:themeColor="hyperlink"/>
      <w:u w:val="single"/>
    </w:rPr>
  </w:style>
  <w:style w:type="paragraph" w:styleId="BalloonText">
    <w:name w:val="Balloon Text"/>
    <w:basedOn w:val="Normal"/>
    <w:link w:val="BalloonTextChar"/>
    <w:uiPriority w:val="99"/>
    <w:semiHidden/>
    <w:unhideWhenUsed/>
    <w:rsid w:val="00372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738"/>
    <w:rPr>
      <w:rFonts w:ascii="Lucida Grande" w:hAnsi="Lucida Grande" w:cs="Lucida Grande"/>
      <w:sz w:val="18"/>
      <w:szCs w:val="18"/>
    </w:rPr>
  </w:style>
  <w:style w:type="table" w:styleId="TableGrid">
    <w:name w:val="Table Grid"/>
    <w:basedOn w:val="TableNormal"/>
    <w:uiPriority w:val="59"/>
    <w:rsid w:val="000B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1517"/>
    <w:pPr>
      <w:ind w:left="720"/>
      <w:contextualSpacing/>
    </w:pPr>
  </w:style>
  <w:style w:type="character" w:styleId="FollowedHyperlink">
    <w:name w:val="FollowedHyperlink"/>
    <w:basedOn w:val="DefaultParagraphFont"/>
    <w:uiPriority w:val="99"/>
    <w:semiHidden/>
    <w:unhideWhenUsed/>
    <w:rsid w:val="007958C0"/>
    <w:rPr>
      <w:color w:val="800080" w:themeColor="followedHyperlink"/>
      <w:u w:val="single"/>
    </w:rPr>
  </w:style>
  <w:style w:type="paragraph" w:customStyle="1" w:styleId="Default">
    <w:name w:val="Default"/>
    <w:rsid w:val="00E47235"/>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0852DD"/>
    <w:rPr>
      <w:rFonts w:ascii="Times" w:eastAsia="ＭＳ 明朝" w:hAnsi="Times" w:cs="Times New Roman"/>
      <w:b/>
      <w:bCs/>
    </w:rPr>
  </w:style>
  <w:style w:type="character" w:customStyle="1" w:styleId="apple-converted-space">
    <w:name w:val="apple-converted-space"/>
    <w:basedOn w:val="DefaultParagraphFont"/>
    <w:rsid w:val="00FF3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2855">
      <w:bodyDiv w:val="1"/>
      <w:marLeft w:val="0"/>
      <w:marRight w:val="0"/>
      <w:marTop w:val="0"/>
      <w:marBottom w:val="0"/>
      <w:divBdr>
        <w:top w:val="none" w:sz="0" w:space="0" w:color="auto"/>
        <w:left w:val="none" w:sz="0" w:space="0" w:color="auto"/>
        <w:bottom w:val="none" w:sz="0" w:space="0" w:color="auto"/>
        <w:right w:val="none" w:sz="0" w:space="0" w:color="auto"/>
      </w:divBdr>
    </w:div>
    <w:div w:id="1154417635">
      <w:bodyDiv w:val="1"/>
      <w:marLeft w:val="0"/>
      <w:marRight w:val="0"/>
      <w:marTop w:val="0"/>
      <w:marBottom w:val="0"/>
      <w:divBdr>
        <w:top w:val="none" w:sz="0" w:space="0" w:color="auto"/>
        <w:left w:val="none" w:sz="0" w:space="0" w:color="auto"/>
        <w:bottom w:val="none" w:sz="0" w:space="0" w:color="auto"/>
        <w:right w:val="none" w:sz="0" w:space="0" w:color="auto"/>
      </w:divBdr>
      <w:divsChild>
        <w:div w:id="777681773">
          <w:marLeft w:val="547"/>
          <w:marRight w:val="0"/>
          <w:marTop w:val="115"/>
          <w:marBottom w:val="0"/>
          <w:divBdr>
            <w:top w:val="none" w:sz="0" w:space="0" w:color="auto"/>
            <w:left w:val="none" w:sz="0" w:space="0" w:color="auto"/>
            <w:bottom w:val="none" w:sz="0" w:space="0" w:color="auto"/>
            <w:right w:val="none" w:sz="0" w:space="0" w:color="auto"/>
          </w:divBdr>
        </w:div>
        <w:div w:id="641160004">
          <w:marLeft w:val="547"/>
          <w:marRight w:val="0"/>
          <w:marTop w:val="115"/>
          <w:marBottom w:val="0"/>
          <w:divBdr>
            <w:top w:val="none" w:sz="0" w:space="0" w:color="auto"/>
            <w:left w:val="none" w:sz="0" w:space="0" w:color="auto"/>
            <w:bottom w:val="none" w:sz="0" w:space="0" w:color="auto"/>
            <w:right w:val="none" w:sz="0" w:space="0" w:color="auto"/>
          </w:divBdr>
        </w:div>
        <w:div w:id="1909000612">
          <w:marLeft w:val="547"/>
          <w:marRight w:val="0"/>
          <w:marTop w:val="115"/>
          <w:marBottom w:val="0"/>
          <w:divBdr>
            <w:top w:val="none" w:sz="0" w:space="0" w:color="auto"/>
            <w:left w:val="none" w:sz="0" w:space="0" w:color="auto"/>
            <w:bottom w:val="none" w:sz="0" w:space="0" w:color="auto"/>
            <w:right w:val="none" w:sz="0" w:space="0" w:color="auto"/>
          </w:divBdr>
        </w:div>
        <w:div w:id="1643653205">
          <w:marLeft w:val="547"/>
          <w:marRight w:val="0"/>
          <w:marTop w:val="115"/>
          <w:marBottom w:val="0"/>
          <w:divBdr>
            <w:top w:val="none" w:sz="0" w:space="0" w:color="auto"/>
            <w:left w:val="none" w:sz="0" w:space="0" w:color="auto"/>
            <w:bottom w:val="none" w:sz="0" w:space="0" w:color="auto"/>
            <w:right w:val="none" w:sz="0" w:space="0" w:color="auto"/>
          </w:divBdr>
        </w:div>
        <w:div w:id="1364595742">
          <w:marLeft w:val="547"/>
          <w:marRight w:val="0"/>
          <w:marTop w:val="115"/>
          <w:marBottom w:val="0"/>
          <w:divBdr>
            <w:top w:val="none" w:sz="0" w:space="0" w:color="auto"/>
            <w:left w:val="none" w:sz="0" w:space="0" w:color="auto"/>
            <w:bottom w:val="none" w:sz="0" w:space="0" w:color="auto"/>
            <w:right w:val="none" w:sz="0" w:space="0" w:color="auto"/>
          </w:divBdr>
        </w:div>
      </w:divsChild>
    </w:div>
    <w:div w:id="1317879321">
      <w:bodyDiv w:val="1"/>
      <w:marLeft w:val="0"/>
      <w:marRight w:val="0"/>
      <w:marTop w:val="0"/>
      <w:marBottom w:val="0"/>
      <w:divBdr>
        <w:top w:val="none" w:sz="0" w:space="0" w:color="auto"/>
        <w:left w:val="none" w:sz="0" w:space="0" w:color="auto"/>
        <w:bottom w:val="none" w:sz="0" w:space="0" w:color="auto"/>
        <w:right w:val="none" w:sz="0" w:space="0" w:color="auto"/>
      </w:divBdr>
    </w:div>
    <w:div w:id="1429152378">
      <w:bodyDiv w:val="1"/>
      <w:marLeft w:val="0"/>
      <w:marRight w:val="0"/>
      <w:marTop w:val="0"/>
      <w:marBottom w:val="0"/>
      <w:divBdr>
        <w:top w:val="none" w:sz="0" w:space="0" w:color="auto"/>
        <w:left w:val="none" w:sz="0" w:space="0" w:color="auto"/>
        <w:bottom w:val="none" w:sz="0" w:space="0" w:color="auto"/>
        <w:right w:val="none" w:sz="0" w:space="0" w:color="auto"/>
      </w:divBdr>
    </w:div>
    <w:div w:id="1828205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billofrightsinstitute.org/founding-documents/bill-of-rights/" TargetMode="External"/><Relationship Id="rId8" Type="http://schemas.openxmlformats.org/officeDocument/2006/relationships/hyperlink" Target="https://nccs.net/online-resources/us-constitution/amendments-to-the-us-constitution/the-bill-of-rights-amendments-1-10" TargetMode="External"/><Relationship Id="rId9" Type="http://schemas.openxmlformats.org/officeDocument/2006/relationships/hyperlink" Target="http://www.scholastic.com/browse/article.jsp?id=7467" TargetMode="External"/><Relationship Id="rId10" Type="http://schemas.openxmlformats.org/officeDocument/2006/relationships/hyperlink" Target="https://www.readworks.org/article/Right-On!/a90b6ec0-23e7-423a-8c99-92e30ed857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1087</Words>
  <Characters>6197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14</cp:revision>
  <dcterms:created xsi:type="dcterms:W3CDTF">2017-11-09T18:39:00Z</dcterms:created>
  <dcterms:modified xsi:type="dcterms:W3CDTF">2018-02-10T16:39:00Z</dcterms:modified>
</cp:coreProperties>
</file>