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67A" w14:textId="77777777" w:rsidR="00E93FB5" w:rsidRDefault="00E93FB5">
      <w:pPr>
        <w:rPr>
          <w:rFonts w:ascii="Times New Roman" w:hAnsi="Times New Roman" w:cs="Times New Roman"/>
          <w:b/>
          <w:sz w:val="32"/>
          <w:szCs w:val="32"/>
        </w:rPr>
      </w:pPr>
    </w:p>
    <w:p w14:paraId="019800B8" w14:textId="77777777" w:rsidR="00E93FB5" w:rsidRDefault="00E93FB5">
      <w:pP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14:anchorId="672CC610" wp14:editId="3BB749D3">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1E208CAB" w14:textId="1DED760B" w:rsidR="00372738" w:rsidRPr="00DC7B46" w:rsidRDefault="00E93FB5">
      <w:pPr>
        <w:rPr>
          <w:rFonts w:ascii="Times New Roman" w:hAnsi="Times New Roman" w:cs="Times New Roman"/>
          <w:sz w:val="32"/>
          <w:szCs w:val="32"/>
        </w:rPr>
      </w:pPr>
      <w:r>
        <w:rPr>
          <w:rFonts w:ascii="Times New Roman" w:hAnsi="Times New Roman" w:cs="Times New Roman"/>
          <w:sz w:val="32"/>
          <w:szCs w:val="32"/>
        </w:rPr>
        <w:t xml:space="preserve">Who </w:t>
      </w:r>
      <w:r w:rsidR="00815706">
        <w:rPr>
          <w:rFonts w:ascii="Times New Roman" w:hAnsi="Times New Roman" w:cs="Times New Roman"/>
          <w:sz w:val="32"/>
          <w:szCs w:val="32"/>
        </w:rPr>
        <w:t>is the best mentor for a new entrepreneur</w:t>
      </w:r>
      <w:r w:rsidR="003254A0" w:rsidRPr="00DC7B46">
        <w:rPr>
          <w:rFonts w:ascii="Times New Roman" w:hAnsi="Times New Roman" w:cs="Times New Roman"/>
          <w:sz w:val="32"/>
          <w:szCs w:val="32"/>
        </w:rPr>
        <w:t>?</w:t>
      </w: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5B133BDF" w14:textId="6BC16767" w:rsidR="00FE70DE" w:rsidRPr="008410E3" w:rsidRDefault="00FE70DE" w:rsidP="00FE70DE">
      <w:pPr>
        <w:ind w:left="-14"/>
        <w:contextualSpacing/>
        <w:outlineLvl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Grade:</w:t>
      </w:r>
      <w:r w:rsidR="00FA7B6F" w:rsidRPr="008410E3">
        <w:rPr>
          <w:rFonts w:ascii="Times New Roman" w:eastAsia="Times New Roman" w:hAnsi="Times New Roman" w:cs="Times New Roman"/>
          <w:b/>
          <w:bCs/>
          <w:color w:val="000000"/>
          <w:kern w:val="36"/>
        </w:rPr>
        <w:t xml:space="preserve"> 4</w:t>
      </w:r>
    </w:p>
    <w:p w14:paraId="33CE1583" w14:textId="45B961DB" w:rsidR="00C9426B" w:rsidRDefault="003F07F4"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SS.4</w:t>
      </w:r>
      <w:r w:rsidR="00C9426B" w:rsidRPr="008410E3">
        <w:rPr>
          <w:rFonts w:ascii="Times New Roman" w:eastAsia="Times New Roman" w:hAnsi="Times New Roman" w:cs="Times New Roman"/>
          <w:b/>
          <w:bCs/>
          <w:color w:val="000000"/>
          <w:kern w:val="36"/>
        </w:rPr>
        <w:t xml:space="preserve">.E.1.1 </w:t>
      </w:r>
      <w:r w:rsidR="00B678A1" w:rsidRPr="008410E3">
        <w:rPr>
          <w:rFonts w:ascii="Times New Roman" w:eastAsia="Times New Roman" w:hAnsi="Times New Roman" w:cs="Times New Roman"/>
        </w:rPr>
        <w:t>Identify entrepreneurs from various social and ethnic backgrounds who have influenced Florida and local economy.</w:t>
      </w:r>
    </w:p>
    <w:p w14:paraId="62B2B14E" w14:textId="77777777" w:rsidR="003F07F4" w:rsidRDefault="003F07F4" w:rsidP="00C9426B">
      <w:pPr>
        <w:ind w:left="-14"/>
        <w:contextualSpacing/>
        <w:outlineLvl w:val="0"/>
        <w:rPr>
          <w:rFonts w:ascii="Times New Roman" w:eastAsia="Times New Roman" w:hAnsi="Times New Roman" w:cs="Times New Roman"/>
        </w:rPr>
      </w:pPr>
    </w:p>
    <w:p w14:paraId="3C47B2F3" w14:textId="5CF4A45F" w:rsidR="000306C9" w:rsidRPr="002C5F4C" w:rsidRDefault="000306C9" w:rsidP="00C9426B">
      <w:pPr>
        <w:ind w:left="-14"/>
        <w:contextualSpacing/>
        <w:outlineLvl w:val="0"/>
        <w:rPr>
          <w:rFonts w:ascii="Times New Roman" w:eastAsia="Times New Roman" w:hAnsi="Times New Roman" w:cs="Times New Roman"/>
          <w:b/>
        </w:rPr>
      </w:pPr>
      <w:r w:rsidRPr="002C5F4C">
        <w:rPr>
          <w:rFonts w:ascii="Times New Roman" w:eastAsia="Times New Roman" w:hAnsi="Times New Roman" w:cs="Times New Roman"/>
          <w:b/>
        </w:rPr>
        <w:t>Economic concepts for review</w:t>
      </w:r>
    </w:p>
    <w:p w14:paraId="25A8EF64" w14:textId="1E87156D" w:rsidR="000306C9" w:rsidRDefault="000306C9" w:rsidP="00C9426B">
      <w:pPr>
        <w:ind w:left="-14"/>
        <w:contextualSpacing/>
        <w:outlineLvl w:val="0"/>
        <w:rPr>
          <w:rFonts w:ascii="Times New Roman" w:eastAsia="Times New Roman" w:hAnsi="Times New Roman" w:cs="Times New Roman"/>
        </w:rPr>
      </w:pPr>
      <w:r w:rsidRPr="00700840">
        <w:rPr>
          <w:rFonts w:ascii="Times New Roman" w:eastAsia="Times New Roman" w:hAnsi="Times New Roman" w:cs="Times New Roman"/>
          <w:b/>
        </w:rPr>
        <w:t>Entrepreneur</w:t>
      </w:r>
      <w:r w:rsidR="002C5F4C" w:rsidRPr="00700840">
        <w:rPr>
          <w:rFonts w:ascii="Times New Roman" w:eastAsia="Times New Roman" w:hAnsi="Times New Roman" w:cs="Times New Roman"/>
          <w:b/>
        </w:rPr>
        <w:t>:</w:t>
      </w:r>
      <w:r w:rsidR="002C5F4C">
        <w:rPr>
          <w:rFonts w:ascii="Times New Roman" w:eastAsia="Times New Roman" w:hAnsi="Times New Roman" w:cs="Times New Roman"/>
        </w:rPr>
        <w:t xml:space="preserve">  someone who organizes a business and takes responsibility for it</w:t>
      </w:r>
    </w:p>
    <w:p w14:paraId="6499DCBD" w14:textId="77777777" w:rsidR="002C5F4C" w:rsidRPr="002C5F4C" w:rsidRDefault="000306C9" w:rsidP="002C5F4C">
      <w:pPr>
        <w:rPr>
          <w:rFonts w:ascii="Times" w:eastAsia="Times New Roman" w:hAnsi="Times" w:cs="Times New Roman"/>
          <w:sz w:val="20"/>
          <w:szCs w:val="20"/>
        </w:rPr>
      </w:pPr>
      <w:r w:rsidRPr="00700840">
        <w:rPr>
          <w:rFonts w:ascii="Times New Roman" w:eastAsia="Times New Roman" w:hAnsi="Times New Roman" w:cs="Times New Roman"/>
          <w:b/>
        </w:rPr>
        <w:t>Local economy</w:t>
      </w:r>
      <w:r w:rsidR="002C5F4C" w:rsidRPr="00700840">
        <w:rPr>
          <w:rFonts w:ascii="Times New Roman" w:eastAsia="Times New Roman" w:hAnsi="Times New Roman" w:cs="Times New Roman"/>
          <w:b/>
        </w:rPr>
        <w:t>:</w:t>
      </w:r>
      <w:r w:rsidR="002C5F4C">
        <w:rPr>
          <w:rFonts w:ascii="Times New Roman" w:eastAsia="Times New Roman" w:hAnsi="Times New Roman" w:cs="Times New Roman"/>
        </w:rPr>
        <w:t xml:space="preserve"> </w:t>
      </w:r>
      <w:r w:rsidR="002C5F4C" w:rsidRPr="002C5F4C">
        <w:rPr>
          <w:rFonts w:ascii="Times New Roman" w:eastAsia="Times New Roman" w:hAnsi="Times New Roman" w:cs="Times New Roman"/>
          <w:color w:val="545454"/>
          <w:shd w:val="clear" w:color="auto" w:fill="FFFFFF"/>
        </w:rPr>
        <w:t>the process or system by which goods and services are produced, sold, and bought in a country or region</w:t>
      </w:r>
    </w:p>
    <w:p w14:paraId="6A7B1476" w14:textId="77777777" w:rsidR="000306C9" w:rsidRPr="008410E3" w:rsidRDefault="000306C9" w:rsidP="002C5F4C">
      <w:pPr>
        <w:contextualSpacing/>
        <w:outlineLvl w:val="0"/>
        <w:rPr>
          <w:rFonts w:ascii="Times New Roman" w:eastAsia="Times New Roman" w:hAnsi="Times New Roman" w:cs="Times New Roman"/>
        </w:rPr>
      </w:pPr>
    </w:p>
    <w:p w14:paraId="3C610C6A" w14:textId="49DD6983" w:rsidR="005C429F" w:rsidRPr="008410E3"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English/Language Arts Standards:</w:t>
      </w:r>
    </w:p>
    <w:p w14:paraId="22FC733B" w14:textId="14F456D6" w:rsidR="005C429F"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Refer to details and examples in a text when explaining what the text says explicitly and when  drawing inferences from the text. </w:t>
      </w:r>
    </w:p>
    <w:p w14:paraId="06C8208E" w14:textId="4D3DBDDC" w:rsidR="00DE71A1"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.RI.3.7</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Interpret information presented visually, orally, or quantitatively (e.g., in charts, graphs, diagrams, demonstrate understanding of the text (e.g., time lines, animations, or interactive elements  on Web pages) and explain how the information  contributes to an understanding of the text in which it appears. </w:t>
      </w:r>
    </w:p>
    <w:p w14:paraId="2B6022BC" w14:textId="54A96D46" w:rsidR="00DE71A1" w:rsidRPr="008410E3" w:rsidRDefault="00DE71A1" w:rsidP="008410E3">
      <w:pPr>
        <w:widowControl w:val="0"/>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C11CB2" w:rsidRPr="008410E3">
        <w:rPr>
          <w:rFonts w:ascii="Times New Roman" w:eastAsia="Times New Roman" w:hAnsi="Times New Roman" w:cs="Times New Roman"/>
          <w:b/>
          <w:bCs/>
          <w:color w:val="000000"/>
          <w:kern w:val="36"/>
        </w:rPr>
        <w:t>.W.3.8</w:t>
      </w:r>
      <w:r w:rsidR="00C11CB2"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Recall relevant information from experiences or gather relevant information from print and digital sources; take notes and categorize information, and provide a list of sources</w:t>
      </w:r>
      <w:r w:rsidR="00B15FD2" w:rsidRPr="008410E3">
        <w:rPr>
          <w:rFonts w:ascii="Times New Roman" w:eastAsia="Times New Roman" w:hAnsi="Times New Roman" w:cs="Times New Roman"/>
        </w:rPr>
        <w:br/>
      </w: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.SL.1.1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Engage effectively in a range of collaborative discussions (one-on-one, in groups, and teacher- led) with diverse partners on </w:t>
      </w:r>
      <w:r w:rsidRPr="008410E3">
        <w:rPr>
          <w:rFonts w:ascii="Times New Roman" w:hAnsi="Times New Roman" w:cs="Times New Roman"/>
          <w:i/>
          <w:iCs/>
        </w:rPr>
        <w:t>grade 4 topics and texts</w:t>
      </w:r>
      <w:r w:rsidRPr="008410E3">
        <w:rPr>
          <w:rFonts w:ascii="Times New Roman" w:hAnsi="Times New Roman" w:cs="Times New Roman"/>
        </w:rPr>
        <w:t>, building on others’ ideas and expressing their own clearly.</w:t>
      </w:r>
    </w:p>
    <w:p w14:paraId="22215533"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a. Come to discussions prepared, having read or studied required material; explicitly draw on that preparation and other information known about the topic to explore ideas under discussion.</w:t>
      </w:r>
    </w:p>
    <w:p w14:paraId="73CE4344"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b. Follow agreed-upon rules for discussions and carry out assigned roles.</w:t>
      </w:r>
    </w:p>
    <w:p w14:paraId="4AF77B51"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c. Pose and respond to specific questions to clarify or follow up on information, and make comments that contribute to the discussion and link to the remarks of others.</w:t>
      </w:r>
    </w:p>
    <w:p w14:paraId="1342B6C2"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d. Review the key ideas expressed and explain their own ideas and understanding in light of the discussion.</w:t>
      </w:r>
    </w:p>
    <w:p w14:paraId="1C73C313" w14:textId="77777777" w:rsidR="00DE71A1" w:rsidRDefault="00DE71A1" w:rsidP="00DE71A1">
      <w:pPr>
        <w:widowControl w:val="0"/>
        <w:autoSpaceDE w:val="0"/>
        <w:autoSpaceDN w:val="0"/>
        <w:adjustRightInd w:val="0"/>
        <w:contextualSpacing/>
        <w:rPr>
          <w:rFonts w:ascii="Times" w:hAnsi="Times" w:cs="Times"/>
        </w:rPr>
      </w:pPr>
    </w:p>
    <w:p w14:paraId="481D1E2F" w14:textId="09D52B7B" w:rsidR="00C11CB2" w:rsidRPr="0033747C" w:rsidRDefault="00433D7A" w:rsidP="00815706">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8410E3">
        <w:rPr>
          <w:rFonts w:ascii="Times New Roman" w:hAnsi="Times New Roman" w:cs="Times New Roman"/>
        </w:rPr>
        <w:t xml:space="preserve">choose </w:t>
      </w:r>
      <w:r w:rsidR="00815706">
        <w:rPr>
          <w:rFonts w:ascii="Times New Roman" w:hAnsi="Times New Roman" w:cs="Times New Roman"/>
        </w:rPr>
        <w:t xml:space="preserve">a former kid entrepreneur as a mentor for a new kid entrepreneur.  </w:t>
      </w:r>
      <w:r w:rsidR="008410E3">
        <w:rPr>
          <w:rFonts w:ascii="Times New Roman" w:hAnsi="Times New Roman" w:cs="Times New Roman"/>
        </w:rPr>
        <w:t xml:space="preserve">Students will use </w:t>
      </w:r>
      <w:r w:rsidR="00745FE8">
        <w:rPr>
          <w:rFonts w:ascii="Times New Roman" w:hAnsi="Times New Roman" w:cs="Times New Roman"/>
        </w:rPr>
        <w:t>Internet articles and videos</w:t>
      </w:r>
      <w:r w:rsidR="00815706">
        <w:rPr>
          <w:rFonts w:ascii="Times New Roman" w:hAnsi="Times New Roman" w:cs="Times New Roman"/>
        </w:rPr>
        <w:t xml:space="preserve"> to</w:t>
      </w:r>
      <w:r>
        <w:rPr>
          <w:rFonts w:ascii="Times New Roman" w:hAnsi="Times New Roman" w:cs="Times New Roman"/>
        </w:rPr>
        <w:t xml:space="preserve"> rank their choices and explain how they reached those decisions.</w:t>
      </w:r>
    </w:p>
    <w:p w14:paraId="7DB62BD4" w14:textId="77777777" w:rsidR="002C5F4C" w:rsidRDefault="002C5F4C">
      <w:pPr>
        <w:rPr>
          <w:rFonts w:ascii="Times New Roman" w:hAnsi="Times New Roman" w:cs="Times New Roman"/>
          <w:b/>
          <w:sz w:val="32"/>
          <w:szCs w:val="32"/>
        </w:rPr>
      </w:pPr>
    </w:p>
    <w:p w14:paraId="50BC56CE" w14:textId="77777777" w:rsidR="002C5F4C" w:rsidRDefault="002C5F4C">
      <w:pPr>
        <w:rPr>
          <w:rFonts w:ascii="Times New Roman" w:hAnsi="Times New Roman" w:cs="Times New Roman"/>
          <w:b/>
          <w:sz w:val="32"/>
          <w:szCs w:val="32"/>
        </w:rPr>
      </w:pPr>
    </w:p>
    <w:p w14:paraId="51F1CC8C" w14:textId="77777777" w:rsidR="00745FE8" w:rsidRDefault="00745FE8">
      <w:pPr>
        <w:rPr>
          <w:rFonts w:ascii="Times New Roman" w:hAnsi="Times New Roman" w:cs="Times New Roman"/>
          <w:b/>
          <w:sz w:val="32"/>
          <w:szCs w:val="32"/>
        </w:rPr>
      </w:pPr>
    </w:p>
    <w:p w14:paraId="10E69993" w14:textId="77777777" w:rsidR="00E16922" w:rsidRPr="0033747C" w:rsidRDefault="00E16922">
      <w:pPr>
        <w:rPr>
          <w:rFonts w:ascii="Times New Roman" w:hAnsi="Times New Roman" w:cs="Times New Roman"/>
          <w:b/>
          <w:sz w:val="32"/>
          <w:szCs w:val="32"/>
        </w:rPr>
      </w:pPr>
      <w:bookmarkStart w:id="0" w:name="_GoBack"/>
      <w:bookmarkEnd w:id="0"/>
      <w:r w:rsidRPr="0033747C">
        <w:rPr>
          <w:rFonts w:ascii="Times New Roman" w:hAnsi="Times New Roman" w:cs="Times New Roman"/>
          <w:b/>
          <w:sz w:val="32"/>
          <w:szCs w:val="32"/>
        </w:rPr>
        <w:lastRenderedPageBreak/>
        <w:t>Problem</w:t>
      </w:r>
    </w:p>
    <w:p w14:paraId="1F099C4E" w14:textId="1B07E0C0" w:rsidR="00FE70DE" w:rsidRPr="0033747C" w:rsidRDefault="00934E05">
      <w:pPr>
        <w:rPr>
          <w:rFonts w:ascii="Times New Roman" w:hAnsi="Times New Roman" w:cs="Times New Roman"/>
        </w:rPr>
      </w:pPr>
      <w:r>
        <w:rPr>
          <w:rFonts w:ascii="Times New Roman" w:hAnsi="Times New Roman" w:cs="Times New Roman"/>
        </w:rPr>
        <w:t xml:space="preserve">Who should </w:t>
      </w:r>
      <w:r w:rsidR="00815706">
        <w:rPr>
          <w:rFonts w:ascii="Times New Roman" w:hAnsi="Times New Roman" w:cs="Times New Roman"/>
        </w:rPr>
        <w:t>become a mentor for a kid entrepreneur?</w:t>
      </w:r>
    </w:p>
    <w:p w14:paraId="20BE0448" w14:textId="77777777" w:rsidR="00815706" w:rsidRDefault="00815706" w:rsidP="00E16922">
      <w:pPr>
        <w:rPr>
          <w:rFonts w:ascii="Times New Roman" w:hAnsi="Times New Roman" w:cs="Times New Roman"/>
          <w:b/>
          <w:sz w:val="32"/>
          <w:szCs w:val="32"/>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4A97F13D" w14:textId="0EB5C8E5" w:rsidR="000B565D" w:rsidRPr="0033747C" w:rsidRDefault="00934E05">
      <w:pPr>
        <w:rPr>
          <w:rFonts w:ascii="Times New Roman" w:hAnsi="Times New Roman" w:cs="Times New Roman"/>
        </w:rPr>
      </w:pPr>
      <w:r>
        <w:rPr>
          <w:rFonts w:ascii="Times New Roman" w:hAnsi="Times New Roman" w:cs="Times New Roman"/>
        </w:rPr>
        <w:t xml:space="preserve">Five </w:t>
      </w:r>
      <w:r w:rsidR="00815706">
        <w:rPr>
          <w:rFonts w:ascii="Times New Roman" w:hAnsi="Times New Roman" w:cs="Times New Roman"/>
        </w:rPr>
        <w:t>former kid entrepreneurs who have achieved success into adulthood</w:t>
      </w:r>
      <w:r>
        <w:rPr>
          <w:rFonts w:ascii="Times New Roman" w:hAnsi="Times New Roman" w:cs="Times New Roman"/>
        </w:rPr>
        <w:t xml:space="preserve"> </w:t>
      </w:r>
    </w:p>
    <w:p w14:paraId="57C40261" w14:textId="77777777" w:rsidR="00815706" w:rsidRDefault="00815706" w:rsidP="00E16922">
      <w:pPr>
        <w:rPr>
          <w:rFonts w:ascii="Times New Roman" w:hAnsi="Times New Roman" w:cs="Times New Roman"/>
          <w:b/>
          <w:sz w:val="32"/>
          <w:szCs w:val="32"/>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201BC43F" w14:textId="49BFA259" w:rsidR="00C11CB2" w:rsidRDefault="00815706">
      <w:pPr>
        <w:rPr>
          <w:rFonts w:ascii="Times New Roman" w:hAnsi="Times New Roman" w:cs="Times New Roman"/>
        </w:rPr>
      </w:pPr>
      <w:r>
        <w:rPr>
          <w:rFonts w:ascii="Times New Roman" w:hAnsi="Times New Roman" w:cs="Times New Roman"/>
        </w:rPr>
        <w:t>What makes</w:t>
      </w:r>
      <w:r w:rsidR="00867552">
        <w:rPr>
          <w:rFonts w:ascii="Times New Roman" w:hAnsi="Times New Roman" w:cs="Times New Roman"/>
        </w:rPr>
        <w:t xml:space="preserve"> </w:t>
      </w:r>
      <w:r>
        <w:rPr>
          <w:rFonts w:ascii="Times New Roman" w:hAnsi="Times New Roman" w:cs="Times New Roman"/>
        </w:rPr>
        <w:t>a great entrepreneur</w:t>
      </w:r>
      <w:r w:rsidR="00FE70DE" w:rsidRPr="0033747C">
        <w:rPr>
          <w:rFonts w:ascii="Times New Roman" w:hAnsi="Times New Roman" w:cs="Times New Roman"/>
        </w:rPr>
        <w:t>?</w:t>
      </w:r>
    </w:p>
    <w:p w14:paraId="4731672F" w14:textId="77777777" w:rsidR="00934E05" w:rsidRDefault="00934E05">
      <w:pPr>
        <w:rPr>
          <w:rFonts w:ascii="Times New Roman" w:hAnsi="Times New Roman" w:cs="Times New Roman"/>
        </w:rPr>
      </w:pP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59C6AE3A" w14:textId="207C00CB" w:rsidR="00BF5851" w:rsidRPr="0033747C" w:rsidRDefault="00934E05">
      <w:pPr>
        <w:rPr>
          <w:rFonts w:ascii="Times New Roman" w:hAnsi="Times New Roman" w:cs="Times New Roman"/>
        </w:rPr>
      </w:pPr>
      <w:r>
        <w:rPr>
          <w:rFonts w:ascii="Times New Roman" w:hAnsi="Times New Roman" w:cs="Times New Roman"/>
        </w:rPr>
        <w:t xml:space="preserve">How were the </w:t>
      </w:r>
      <w:r w:rsidR="00815706">
        <w:rPr>
          <w:rFonts w:ascii="Times New Roman" w:hAnsi="Times New Roman" w:cs="Times New Roman"/>
        </w:rPr>
        <w:t>entrepreneurs</w:t>
      </w:r>
      <w:r>
        <w:rPr>
          <w:rFonts w:ascii="Times New Roman" w:hAnsi="Times New Roman" w:cs="Times New Roman"/>
        </w:rPr>
        <w:t xml:space="preserve"> ranked from first to fifth?</w:t>
      </w:r>
    </w:p>
    <w:p w14:paraId="4660CE47" w14:textId="77777777" w:rsidR="00005FF1" w:rsidRDefault="00005FF1">
      <w:pPr>
        <w:rPr>
          <w:rFonts w:ascii="Times New Roman" w:hAnsi="Times New Roman" w:cs="Times New Roman"/>
        </w:rPr>
      </w:pPr>
    </w:p>
    <w:p w14:paraId="314BDCC2" w14:textId="77777777" w:rsidR="00005FF1" w:rsidRDefault="00005FF1" w:rsidP="00005FF1">
      <w:pPr>
        <w:pStyle w:val="ListParagraph"/>
        <w:rPr>
          <w:rFonts w:ascii="Times New Roman" w:hAnsi="Times New Roman" w:cs="Times New Roman"/>
        </w:rPr>
      </w:pPr>
    </w:p>
    <w:p w14:paraId="082BDB43" w14:textId="58CBF92F" w:rsidR="00315FFE" w:rsidRDefault="0096113A" w:rsidP="00315FFE">
      <w:pPr>
        <w:pStyle w:val="ListParagraph"/>
        <w:numPr>
          <w:ilvl w:val="0"/>
          <w:numId w:val="4"/>
        </w:numPr>
        <w:rPr>
          <w:rFonts w:ascii="Times New Roman" w:hAnsi="Times New Roman" w:cs="Times New Roman"/>
        </w:rPr>
      </w:pPr>
      <w:r>
        <w:rPr>
          <w:rFonts w:ascii="Times New Roman" w:hAnsi="Times New Roman" w:cs="Times New Roman"/>
        </w:rPr>
        <w:t>Read the</w:t>
      </w:r>
      <w:r w:rsidR="00700840">
        <w:rPr>
          <w:rFonts w:ascii="Times New Roman" w:hAnsi="Times New Roman" w:cs="Times New Roman"/>
        </w:rPr>
        <w:t xml:space="preserve"> advertisement</w:t>
      </w:r>
      <w:r w:rsidR="002C5F4C">
        <w:rPr>
          <w:rFonts w:ascii="Times New Roman" w:hAnsi="Times New Roman" w:cs="Times New Roman"/>
        </w:rPr>
        <w:t xml:space="preserve"> for</w:t>
      </w:r>
      <w:r w:rsidR="0036719F">
        <w:rPr>
          <w:rFonts w:ascii="Times New Roman" w:hAnsi="Times New Roman" w:cs="Times New Roman"/>
        </w:rPr>
        <w:t xml:space="preserve"> a mentor to</w:t>
      </w:r>
      <w:r w:rsidR="002C5F4C">
        <w:rPr>
          <w:rFonts w:ascii="Times New Roman" w:hAnsi="Times New Roman" w:cs="Times New Roman"/>
        </w:rPr>
        <w:t xml:space="preserve"> help</w:t>
      </w:r>
      <w:r w:rsidR="0036719F">
        <w:rPr>
          <w:rFonts w:ascii="Times New Roman" w:hAnsi="Times New Roman" w:cs="Times New Roman"/>
        </w:rPr>
        <w:t xml:space="preserve"> a kid entrepreneur </w:t>
      </w:r>
      <w:r w:rsidR="00867552">
        <w:rPr>
          <w:rFonts w:ascii="Times New Roman" w:hAnsi="Times New Roman" w:cs="Times New Roman"/>
        </w:rPr>
        <w:t>with the</w:t>
      </w:r>
      <w:r w:rsidR="00DC7B46" w:rsidRPr="00005FF1">
        <w:rPr>
          <w:rFonts w:ascii="Times New Roman" w:hAnsi="Times New Roman" w:cs="Times New Roman"/>
        </w:rPr>
        <w:t xml:space="preserve"> students.  Help students determine </w:t>
      </w:r>
      <w:r w:rsidR="00315FFE">
        <w:rPr>
          <w:rFonts w:ascii="Times New Roman" w:hAnsi="Times New Roman" w:cs="Times New Roman"/>
        </w:rPr>
        <w:t>the problem</w:t>
      </w:r>
      <w:r w:rsidR="00DC7B46" w:rsidRPr="00005FF1">
        <w:rPr>
          <w:rFonts w:ascii="Times New Roman" w:hAnsi="Times New Roman" w:cs="Times New Roman"/>
        </w:rPr>
        <w:t xml:space="preserve"> (</w:t>
      </w:r>
      <w:r w:rsidR="00315FFE">
        <w:rPr>
          <w:rFonts w:ascii="Times New Roman" w:hAnsi="Times New Roman" w:cs="Times New Roman"/>
        </w:rPr>
        <w:t>They need to research five entrepreneurs and decide which one</w:t>
      </w:r>
      <w:r w:rsidR="0036719F">
        <w:rPr>
          <w:rFonts w:ascii="Times New Roman" w:hAnsi="Times New Roman" w:cs="Times New Roman"/>
        </w:rPr>
        <w:t xml:space="preserve"> would be the best mentor for an up-and-coming kid entrepreneur</w:t>
      </w:r>
      <w:r w:rsidR="00DC7B46" w:rsidRPr="00005FF1">
        <w:rPr>
          <w:rFonts w:ascii="Times New Roman" w:hAnsi="Times New Roman" w:cs="Times New Roman"/>
        </w:rPr>
        <w:t>).</w:t>
      </w:r>
    </w:p>
    <w:p w14:paraId="6E4E906D" w14:textId="77777777" w:rsidR="000306C9" w:rsidRDefault="00C65DA4" w:rsidP="00C31626">
      <w:pPr>
        <w:pStyle w:val="ListParagraph"/>
        <w:numPr>
          <w:ilvl w:val="0"/>
          <w:numId w:val="4"/>
        </w:numPr>
        <w:rPr>
          <w:rFonts w:ascii="Times New Roman" w:hAnsi="Times New Roman" w:cs="Times New Roman"/>
        </w:rPr>
      </w:pPr>
      <w:r>
        <w:rPr>
          <w:rFonts w:ascii="Times New Roman" w:hAnsi="Times New Roman" w:cs="Times New Roman"/>
        </w:rPr>
        <w:t xml:space="preserve">View an episode from Shark Tank in which a kid entrepreneur pitches his product: </w:t>
      </w:r>
      <w:hyperlink r:id="rId7" w:history="1">
        <w:r w:rsidRPr="004D53B7">
          <w:rPr>
            <w:rStyle w:val="Hyperlink"/>
            <w:rFonts w:ascii="Times New Roman" w:hAnsi="Times New Roman" w:cs="Times New Roman"/>
          </w:rPr>
          <w:t>https://www.youtube.com/watch?v=OH3Fy3Q70fg</w:t>
        </w:r>
      </w:hyperlink>
      <w:r>
        <w:rPr>
          <w:rFonts w:ascii="Times New Roman" w:hAnsi="Times New Roman" w:cs="Times New Roman"/>
        </w:rPr>
        <w:t xml:space="preserve"> (be sure to also watch the update that follows</w:t>
      </w:r>
      <w:r w:rsidR="0036719F">
        <w:rPr>
          <w:rFonts w:ascii="Times New Roman" w:hAnsi="Times New Roman" w:cs="Times New Roman"/>
        </w:rPr>
        <w:t xml:space="preserve"> showing how this kid entrepreneur got a mentor</w:t>
      </w:r>
      <w:r>
        <w:rPr>
          <w:rFonts w:ascii="Times New Roman" w:hAnsi="Times New Roman" w:cs="Times New Roman"/>
        </w:rPr>
        <w:t>)</w:t>
      </w:r>
      <w:r w:rsidR="0036719F">
        <w:rPr>
          <w:rFonts w:ascii="Times New Roman" w:hAnsi="Times New Roman" w:cs="Times New Roman"/>
        </w:rPr>
        <w:t xml:space="preserve">. </w:t>
      </w:r>
    </w:p>
    <w:p w14:paraId="5A14AAF1" w14:textId="4EFF896B" w:rsidR="000306C9" w:rsidRDefault="000306C9" w:rsidP="00C31626">
      <w:pPr>
        <w:pStyle w:val="ListParagraph"/>
        <w:numPr>
          <w:ilvl w:val="0"/>
          <w:numId w:val="4"/>
        </w:numPr>
        <w:rPr>
          <w:rFonts w:ascii="Times New Roman" w:hAnsi="Times New Roman" w:cs="Times New Roman"/>
        </w:rPr>
      </w:pPr>
      <w:r>
        <w:rPr>
          <w:rFonts w:ascii="Times New Roman" w:hAnsi="Times New Roman" w:cs="Times New Roman"/>
        </w:rPr>
        <w:t xml:space="preserve">Use the following link to learn about kid entrepreneurs from Florida: </w:t>
      </w:r>
      <w:hyperlink r:id="rId8" w:history="1">
        <w:r w:rsidRPr="004D53B7">
          <w:rPr>
            <w:rStyle w:val="Hyperlink"/>
            <w:rFonts w:ascii="Times New Roman" w:hAnsi="Times New Roman" w:cs="Times New Roman"/>
          </w:rPr>
          <w:t>http://www.sun-sentinel.com/features/south-florida-parenting/sfp-family-entrepreneurs-parents-kids-build-businesses-from-the-ground-up-20150325-story.html</w:t>
        </w:r>
      </w:hyperlink>
      <w:r>
        <w:rPr>
          <w:rFonts w:ascii="Times New Roman" w:hAnsi="Times New Roman" w:cs="Times New Roman"/>
        </w:rPr>
        <w:t xml:space="preserve"> </w:t>
      </w:r>
    </w:p>
    <w:p w14:paraId="026FD673" w14:textId="57079CBC" w:rsidR="00FC3D21" w:rsidRPr="00C31626" w:rsidRDefault="00445B10" w:rsidP="00C31626">
      <w:pPr>
        <w:pStyle w:val="ListParagraph"/>
        <w:numPr>
          <w:ilvl w:val="0"/>
          <w:numId w:val="4"/>
        </w:numPr>
        <w:rPr>
          <w:rFonts w:ascii="Times New Roman" w:hAnsi="Times New Roman" w:cs="Times New Roman"/>
        </w:rPr>
      </w:pPr>
      <w:r w:rsidRPr="00C31626">
        <w:rPr>
          <w:rFonts w:ascii="Times New Roman" w:hAnsi="Times New Roman" w:cs="Times New Roman"/>
        </w:rPr>
        <w:t>Use the following link</w:t>
      </w:r>
      <w:r w:rsidR="0036719F">
        <w:rPr>
          <w:rFonts w:ascii="Times New Roman" w:hAnsi="Times New Roman" w:cs="Times New Roman"/>
        </w:rPr>
        <w:t>s</w:t>
      </w:r>
      <w:r w:rsidR="00DB2018" w:rsidRPr="00C31626">
        <w:rPr>
          <w:rFonts w:ascii="Times New Roman" w:hAnsi="Times New Roman" w:cs="Times New Roman"/>
        </w:rPr>
        <w:t xml:space="preserve"> to research kid entrepreneurs: </w:t>
      </w:r>
      <w:r w:rsidR="00C31626" w:rsidRPr="00C31626">
        <w:rPr>
          <w:rFonts w:ascii="Times New Roman" w:eastAsia="Times New Roman" w:hAnsi="Times New Roman" w:cs="Times New Roman"/>
          <w:i/>
          <w:color w:val="111111"/>
        </w:rPr>
        <w:t>These 7 Self-made Teenage Millionaires Are Bound To Inspire You</w:t>
      </w:r>
      <w:r w:rsidR="00C31626">
        <w:rPr>
          <w:rFonts w:ascii="Times New Roman" w:eastAsia="Times New Roman" w:hAnsi="Times New Roman" w:cs="Times New Roman"/>
          <w:color w:val="111111"/>
        </w:rPr>
        <w:t>:</w:t>
      </w:r>
    </w:p>
    <w:p w14:paraId="0F9659D2" w14:textId="6884A667" w:rsidR="00C31626" w:rsidRDefault="00745FE8" w:rsidP="00315FFE">
      <w:pPr>
        <w:pStyle w:val="ListParagraph"/>
        <w:numPr>
          <w:ilvl w:val="1"/>
          <w:numId w:val="4"/>
        </w:numPr>
        <w:rPr>
          <w:rFonts w:ascii="Times New Roman" w:hAnsi="Times New Roman" w:cs="Times New Roman"/>
        </w:rPr>
      </w:pPr>
      <w:hyperlink r:id="rId9" w:history="1">
        <w:r w:rsidR="00C31626" w:rsidRPr="004D53B7">
          <w:rPr>
            <w:rStyle w:val="Hyperlink"/>
            <w:rFonts w:ascii="Times New Roman" w:hAnsi="Times New Roman" w:cs="Times New Roman"/>
          </w:rPr>
          <w:t>http://wirally.com/these-7-self-made-teenage-millionaires-are-bound-to-inspire-you/</w:t>
        </w:r>
      </w:hyperlink>
    </w:p>
    <w:p w14:paraId="2950FC4C" w14:textId="77777777" w:rsidR="00566D9F" w:rsidRDefault="00C65DA4" w:rsidP="00315FFE">
      <w:pPr>
        <w:pStyle w:val="ListParagraph"/>
        <w:numPr>
          <w:ilvl w:val="1"/>
          <w:numId w:val="4"/>
        </w:numPr>
        <w:rPr>
          <w:rFonts w:ascii="Times New Roman" w:hAnsi="Times New Roman" w:cs="Times New Roman"/>
        </w:rPr>
      </w:pPr>
      <w:r>
        <w:rPr>
          <w:rFonts w:ascii="Times New Roman" w:hAnsi="Times New Roman" w:cs="Times New Roman"/>
        </w:rPr>
        <w:t>Stop frequently during the video to discuss each entrepreneur</w:t>
      </w:r>
      <w:r w:rsidR="00700840">
        <w:rPr>
          <w:rFonts w:ascii="Times New Roman" w:hAnsi="Times New Roman" w:cs="Times New Roman"/>
        </w:rPr>
        <w:t xml:space="preserve"> (only 5 will be researched more, but students can learn about successful business behaviors from all 7)</w:t>
      </w:r>
      <w:r>
        <w:rPr>
          <w:rFonts w:ascii="Times New Roman" w:hAnsi="Times New Roman" w:cs="Times New Roman"/>
        </w:rPr>
        <w:t xml:space="preserve">. </w:t>
      </w:r>
    </w:p>
    <w:p w14:paraId="4D626B66" w14:textId="22EBB239" w:rsidR="0036719F" w:rsidRDefault="00C65DA4" w:rsidP="00566D9F">
      <w:pPr>
        <w:pStyle w:val="ListParagraph"/>
        <w:numPr>
          <w:ilvl w:val="2"/>
          <w:numId w:val="4"/>
        </w:numPr>
        <w:rPr>
          <w:rFonts w:ascii="Times New Roman" w:hAnsi="Times New Roman" w:cs="Times New Roman"/>
        </w:rPr>
      </w:pPr>
      <w:r>
        <w:rPr>
          <w:rFonts w:ascii="Times New Roman" w:hAnsi="Times New Roman" w:cs="Times New Roman"/>
        </w:rPr>
        <w:t>Use the note-taking tool to record information</w:t>
      </w:r>
      <w:r w:rsidR="00700840">
        <w:rPr>
          <w:rFonts w:ascii="Times New Roman" w:hAnsi="Times New Roman" w:cs="Times New Roman"/>
        </w:rPr>
        <w:t xml:space="preserve"> on how these young entrepreneurs became successful</w:t>
      </w:r>
      <w:r>
        <w:rPr>
          <w:rFonts w:ascii="Times New Roman" w:hAnsi="Times New Roman" w:cs="Times New Roman"/>
        </w:rPr>
        <w:t>.</w:t>
      </w:r>
    </w:p>
    <w:p w14:paraId="1A4CAA2B" w14:textId="64871F88" w:rsidR="00C65DA4" w:rsidRDefault="0036719F" w:rsidP="00315FFE">
      <w:pPr>
        <w:pStyle w:val="ListParagraph"/>
        <w:numPr>
          <w:ilvl w:val="1"/>
          <w:numId w:val="4"/>
        </w:numPr>
        <w:rPr>
          <w:rFonts w:ascii="Times New Roman" w:hAnsi="Times New Roman" w:cs="Times New Roman"/>
        </w:rPr>
      </w:pPr>
      <w:r>
        <w:rPr>
          <w:rFonts w:ascii="Times New Roman" w:hAnsi="Times New Roman" w:cs="Times New Roman"/>
        </w:rPr>
        <w:t xml:space="preserve">Point out that these entrepreneurs are now adults but continued to be successful.  Their experiences provide background to mentor a new entrepreneur.  </w:t>
      </w:r>
    </w:p>
    <w:p w14:paraId="450F9F78" w14:textId="77777777" w:rsidR="00D238C1" w:rsidRDefault="00DE705D" w:rsidP="00005FF1">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  Review the alternatives</w:t>
      </w:r>
      <w:r w:rsidR="00D238C1">
        <w:rPr>
          <w:rFonts w:ascii="Times New Roman" w:hAnsi="Times New Roman" w:cs="Times New Roman"/>
        </w:rPr>
        <w:t xml:space="preserve"> (the entrepreneurs</w:t>
      </w:r>
      <w:r w:rsidR="00FC3D21">
        <w:rPr>
          <w:rFonts w:ascii="Times New Roman" w:hAnsi="Times New Roman" w:cs="Times New Roman"/>
        </w:rPr>
        <w:t>)</w:t>
      </w:r>
      <w:r>
        <w:rPr>
          <w:rFonts w:ascii="Times New Roman" w:hAnsi="Times New Roman" w:cs="Times New Roman"/>
        </w:rPr>
        <w:t xml:space="preserve"> and </w:t>
      </w:r>
      <w:r w:rsidR="00D238C1">
        <w:rPr>
          <w:rFonts w:ascii="Times New Roman" w:hAnsi="Times New Roman" w:cs="Times New Roman"/>
        </w:rPr>
        <w:t xml:space="preserve">the criteria at the top (what makes a good entrepreneur).  </w:t>
      </w:r>
    </w:p>
    <w:p w14:paraId="55B2CEAC" w14:textId="6C92A09D" w:rsidR="00DE705D" w:rsidRDefault="00D238C1" w:rsidP="00D238C1">
      <w:pPr>
        <w:pStyle w:val="ListParagraph"/>
        <w:numPr>
          <w:ilvl w:val="1"/>
          <w:numId w:val="4"/>
        </w:numPr>
        <w:rPr>
          <w:rFonts w:ascii="Times New Roman" w:hAnsi="Times New Roman" w:cs="Times New Roman"/>
        </w:rPr>
      </w:pPr>
      <w:r>
        <w:rPr>
          <w:rFonts w:ascii="Times New Roman" w:hAnsi="Times New Roman" w:cs="Times New Roman"/>
        </w:rPr>
        <w:t>Note:  Students can determine different criteria based on their initial research.</w:t>
      </w:r>
      <w:r w:rsidR="00DE705D">
        <w:rPr>
          <w:rFonts w:ascii="Times New Roman" w:hAnsi="Times New Roman" w:cs="Times New Roman"/>
        </w:rPr>
        <w:t xml:space="preserve">  </w:t>
      </w:r>
    </w:p>
    <w:p w14:paraId="719D4DD1" w14:textId="548686CC" w:rsidR="00005FF1" w:rsidRDefault="004C71D7" w:rsidP="00005FF1">
      <w:pPr>
        <w:pStyle w:val="ListParagraph"/>
        <w:numPr>
          <w:ilvl w:val="0"/>
          <w:numId w:val="4"/>
        </w:numPr>
        <w:rPr>
          <w:rFonts w:ascii="Times New Roman" w:hAnsi="Times New Roman" w:cs="Times New Roman"/>
        </w:rPr>
      </w:pPr>
      <w:r>
        <w:rPr>
          <w:rFonts w:ascii="Times New Roman" w:hAnsi="Times New Roman" w:cs="Times New Roman"/>
        </w:rPr>
        <w:t>Using the following links, stu</w:t>
      </w:r>
      <w:r w:rsidR="00DB2018">
        <w:rPr>
          <w:rFonts w:ascii="Times New Roman" w:hAnsi="Times New Roman" w:cs="Times New Roman"/>
        </w:rPr>
        <w:t>dents can research each kid entrepreneur</w:t>
      </w:r>
      <w:r>
        <w:rPr>
          <w:rFonts w:ascii="Times New Roman" w:hAnsi="Times New Roman" w:cs="Times New Roman"/>
        </w:rPr>
        <w:t>:</w:t>
      </w:r>
    </w:p>
    <w:p w14:paraId="29AE0997" w14:textId="77777777" w:rsidR="00C31626" w:rsidRPr="00C31626" w:rsidRDefault="00C31626" w:rsidP="00C31626">
      <w:pPr>
        <w:pStyle w:val="ListParagraph"/>
        <w:numPr>
          <w:ilvl w:val="1"/>
          <w:numId w:val="4"/>
        </w:numPr>
        <w:rPr>
          <w:rFonts w:ascii="Times New Roman" w:eastAsia="Times New Roman" w:hAnsi="Times New Roman" w:cs="Times New Roman"/>
        </w:rPr>
      </w:pPr>
      <w:r w:rsidRPr="00C31626">
        <w:rPr>
          <w:rFonts w:ascii="Times New Roman" w:eastAsia="Times New Roman" w:hAnsi="Times New Roman" w:cs="Times New Roman"/>
          <w:bCs/>
          <w:color w:val="222222"/>
          <w:shd w:val="clear" w:color="auto" w:fill="FFFFFF"/>
        </w:rPr>
        <w:t xml:space="preserve">Sanjay </w:t>
      </w:r>
      <w:proofErr w:type="spellStart"/>
      <w:r w:rsidRPr="00C31626">
        <w:rPr>
          <w:rFonts w:ascii="Times New Roman" w:eastAsia="Times New Roman" w:hAnsi="Times New Roman" w:cs="Times New Roman"/>
          <w:bCs/>
          <w:color w:val="222222"/>
          <w:shd w:val="clear" w:color="auto" w:fill="FFFFFF"/>
        </w:rPr>
        <w:t>Kumaran</w:t>
      </w:r>
      <w:proofErr w:type="spellEnd"/>
      <w:r w:rsidRPr="00C31626">
        <w:rPr>
          <w:rFonts w:ascii="Times New Roman" w:eastAsia="Times New Roman" w:hAnsi="Times New Roman" w:cs="Times New Roman"/>
          <w:bCs/>
          <w:color w:val="222222"/>
          <w:shd w:val="clear" w:color="auto" w:fill="FFFFFF"/>
        </w:rPr>
        <w:t xml:space="preserve"> and </w:t>
      </w:r>
      <w:proofErr w:type="spellStart"/>
      <w:r w:rsidRPr="00C31626">
        <w:rPr>
          <w:rFonts w:ascii="Times New Roman" w:eastAsia="Times New Roman" w:hAnsi="Times New Roman" w:cs="Times New Roman"/>
          <w:bCs/>
          <w:color w:val="222222"/>
          <w:shd w:val="clear" w:color="auto" w:fill="FFFFFF"/>
        </w:rPr>
        <w:t>Shravan</w:t>
      </w:r>
      <w:proofErr w:type="spellEnd"/>
      <w:r w:rsidRPr="00C31626">
        <w:rPr>
          <w:rFonts w:ascii="Times New Roman" w:eastAsia="Times New Roman" w:hAnsi="Times New Roman" w:cs="Times New Roman"/>
          <w:bCs/>
          <w:color w:val="222222"/>
          <w:shd w:val="clear" w:color="auto" w:fill="FFFFFF"/>
        </w:rPr>
        <w:t xml:space="preserve"> </w:t>
      </w:r>
      <w:proofErr w:type="spellStart"/>
      <w:r w:rsidRPr="00C31626">
        <w:rPr>
          <w:rFonts w:ascii="Times New Roman" w:eastAsia="Times New Roman" w:hAnsi="Times New Roman" w:cs="Times New Roman"/>
          <w:bCs/>
          <w:color w:val="222222"/>
          <w:shd w:val="clear" w:color="auto" w:fill="FFFFFF"/>
        </w:rPr>
        <w:t>Kumaran</w:t>
      </w:r>
      <w:proofErr w:type="spellEnd"/>
    </w:p>
    <w:p w14:paraId="31BB74B8" w14:textId="033A749A" w:rsidR="00C31626" w:rsidRDefault="00745FE8" w:rsidP="00C31626">
      <w:pPr>
        <w:pStyle w:val="ListParagraph"/>
        <w:numPr>
          <w:ilvl w:val="2"/>
          <w:numId w:val="4"/>
        </w:numPr>
        <w:rPr>
          <w:rFonts w:ascii="Times New Roman" w:eastAsia="Times New Roman" w:hAnsi="Times New Roman" w:cs="Times New Roman"/>
        </w:rPr>
      </w:pPr>
      <w:hyperlink r:id="rId10" w:history="1">
        <w:r w:rsidR="003978CB" w:rsidRPr="004D53B7">
          <w:rPr>
            <w:rStyle w:val="Hyperlink"/>
            <w:rFonts w:ascii="Times New Roman" w:eastAsia="Times New Roman" w:hAnsi="Times New Roman" w:cs="Times New Roman"/>
          </w:rPr>
          <w:t>http://economictimes.indiatimes.com/small-biz/startups/indias-youngest-app-developers-shravan-sanjay-kumaran-shows-us-how-to-hustle/articleshow/50668608.cms</w:t>
        </w:r>
      </w:hyperlink>
      <w:r w:rsidR="003978CB">
        <w:rPr>
          <w:rFonts w:ascii="Times New Roman" w:eastAsia="Times New Roman" w:hAnsi="Times New Roman" w:cs="Times New Roman"/>
        </w:rPr>
        <w:t xml:space="preserve"> (</w:t>
      </w:r>
      <w:r w:rsidR="008C44CB">
        <w:rPr>
          <w:rFonts w:ascii="Times New Roman" w:eastAsia="Times New Roman" w:hAnsi="Times New Roman" w:cs="Times New Roman"/>
        </w:rPr>
        <w:t>article</w:t>
      </w:r>
      <w:r w:rsidR="003978CB">
        <w:rPr>
          <w:rFonts w:ascii="Times New Roman" w:eastAsia="Times New Roman" w:hAnsi="Times New Roman" w:cs="Times New Roman"/>
        </w:rPr>
        <w:t>)</w:t>
      </w:r>
    </w:p>
    <w:p w14:paraId="5E8A7B00" w14:textId="019FD1E4" w:rsidR="00DB4384" w:rsidRDefault="00745FE8" w:rsidP="00DB4384">
      <w:pPr>
        <w:pStyle w:val="ListParagraph"/>
        <w:ind w:left="2160"/>
        <w:rPr>
          <w:rFonts w:ascii="Times New Roman" w:eastAsia="Times New Roman" w:hAnsi="Times New Roman" w:cs="Times New Roman"/>
        </w:rPr>
      </w:pPr>
      <w:hyperlink r:id="rId11" w:history="1">
        <w:r w:rsidR="00DB4384" w:rsidRPr="004D53B7">
          <w:rPr>
            <w:rStyle w:val="Hyperlink"/>
            <w:rFonts w:ascii="Times New Roman" w:eastAsia="Times New Roman" w:hAnsi="Times New Roman" w:cs="Times New Roman"/>
          </w:rPr>
          <w:t>https://www.youtube.com/watch?v=RoTvYS79vuE</w:t>
        </w:r>
      </w:hyperlink>
      <w:r w:rsidR="00DB4384">
        <w:rPr>
          <w:rFonts w:ascii="Times New Roman" w:eastAsia="Times New Roman" w:hAnsi="Times New Roman" w:cs="Times New Roman"/>
        </w:rPr>
        <w:t xml:space="preserve"> (</w:t>
      </w:r>
      <w:r w:rsidR="008C44CB">
        <w:rPr>
          <w:rFonts w:ascii="Times New Roman" w:eastAsia="Times New Roman" w:hAnsi="Times New Roman" w:cs="Times New Roman"/>
        </w:rPr>
        <w:t>video</w:t>
      </w:r>
      <w:r w:rsidR="00DB4384">
        <w:rPr>
          <w:rFonts w:ascii="Times New Roman" w:eastAsia="Times New Roman" w:hAnsi="Times New Roman" w:cs="Times New Roman"/>
        </w:rPr>
        <w:t>)</w:t>
      </w:r>
    </w:p>
    <w:p w14:paraId="37B0C577" w14:textId="77777777" w:rsidR="0036719F" w:rsidRPr="00C31626" w:rsidRDefault="0036719F" w:rsidP="0036719F">
      <w:pPr>
        <w:pStyle w:val="ListParagraph"/>
        <w:ind w:left="2160"/>
        <w:rPr>
          <w:rFonts w:ascii="Times New Roman" w:eastAsia="Times New Roman" w:hAnsi="Times New Roman" w:cs="Times New Roman"/>
        </w:rPr>
      </w:pPr>
    </w:p>
    <w:p w14:paraId="332BD2EC" w14:textId="090FA16F" w:rsidR="0036719F" w:rsidRPr="0036719F" w:rsidRDefault="001A767B" w:rsidP="0036719F">
      <w:pPr>
        <w:pStyle w:val="ListParagraph"/>
        <w:numPr>
          <w:ilvl w:val="1"/>
          <w:numId w:val="4"/>
        </w:numPr>
        <w:rPr>
          <w:rFonts w:ascii="Times New Roman" w:eastAsia="Times New Roman" w:hAnsi="Times New Roman" w:cs="Times New Roman"/>
        </w:rPr>
      </w:pPr>
      <w:r w:rsidRPr="00C31626">
        <w:rPr>
          <w:rFonts w:ascii="Times New Roman" w:hAnsi="Times New Roman" w:cs="Times New Roman"/>
        </w:rPr>
        <w:t>Fraser Doherty</w:t>
      </w:r>
    </w:p>
    <w:p w14:paraId="26E0BA93" w14:textId="77777777" w:rsidR="00C31626" w:rsidRDefault="00745FE8" w:rsidP="00C31626">
      <w:pPr>
        <w:pStyle w:val="ListParagraph"/>
        <w:numPr>
          <w:ilvl w:val="2"/>
          <w:numId w:val="4"/>
        </w:numPr>
        <w:rPr>
          <w:rFonts w:eastAsia="Times New Roman"/>
        </w:rPr>
      </w:pPr>
      <w:hyperlink r:id="rId12" w:history="1">
        <w:r w:rsidR="00C31626" w:rsidRPr="004D53B7">
          <w:rPr>
            <w:rStyle w:val="Hyperlink"/>
            <w:rFonts w:eastAsia="Times New Roman"/>
          </w:rPr>
          <w:t>https://www.fraserdoherty.com/pages/biography</w:t>
        </w:r>
      </w:hyperlink>
      <w:r w:rsidR="00C31626">
        <w:rPr>
          <w:rFonts w:eastAsia="Times New Roman"/>
        </w:rPr>
        <w:t xml:space="preserve"> (article and video)</w:t>
      </w:r>
    </w:p>
    <w:p w14:paraId="15603512" w14:textId="75515EC2" w:rsidR="00C31626" w:rsidRDefault="00745FE8" w:rsidP="00C31626">
      <w:pPr>
        <w:pStyle w:val="ListParagraph"/>
        <w:numPr>
          <w:ilvl w:val="2"/>
          <w:numId w:val="4"/>
        </w:numPr>
        <w:rPr>
          <w:rFonts w:eastAsia="Times New Roman"/>
        </w:rPr>
      </w:pPr>
      <w:hyperlink r:id="rId13" w:history="1">
        <w:r w:rsidR="00C31626" w:rsidRPr="004D53B7">
          <w:rPr>
            <w:rStyle w:val="Hyperlink"/>
            <w:rFonts w:eastAsia="Times New Roman"/>
          </w:rPr>
          <w:t>https://businessideaslab.com/cameron-johnson-great-entrepreneur/2/</w:t>
        </w:r>
      </w:hyperlink>
      <w:r w:rsidR="00C31626">
        <w:rPr>
          <w:rFonts w:eastAsia="Times New Roman"/>
        </w:rPr>
        <w:t xml:space="preserve"> (article and video interview)</w:t>
      </w:r>
    </w:p>
    <w:p w14:paraId="13942B2B" w14:textId="77777777" w:rsidR="0036719F" w:rsidRPr="00C31626" w:rsidRDefault="0036719F" w:rsidP="0036719F">
      <w:pPr>
        <w:pStyle w:val="ListParagraph"/>
        <w:ind w:left="2160"/>
        <w:rPr>
          <w:rFonts w:eastAsia="Times New Roman"/>
        </w:rPr>
      </w:pPr>
    </w:p>
    <w:p w14:paraId="17A77B10" w14:textId="1BA92185" w:rsidR="00C31626" w:rsidRPr="00C31626" w:rsidRDefault="00C31626" w:rsidP="00C31626">
      <w:pPr>
        <w:pStyle w:val="ListParagraph"/>
        <w:numPr>
          <w:ilvl w:val="1"/>
          <w:numId w:val="4"/>
        </w:numPr>
        <w:rPr>
          <w:rFonts w:ascii="Times New Roman" w:eastAsia="Times New Roman" w:hAnsi="Times New Roman" w:cs="Times New Roman"/>
        </w:rPr>
      </w:pPr>
      <w:r w:rsidRPr="00C31626">
        <w:rPr>
          <w:rFonts w:ascii="Times New Roman" w:eastAsia="Times New Roman" w:hAnsi="Times New Roman" w:cs="Times New Roman"/>
          <w:bCs/>
          <w:color w:val="222222"/>
          <w:shd w:val="clear" w:color="auto" w:fill="FFFFFF"/>
        </w:rPr>
        <w:t>Jon</w:t>
      </w:r>
      <w:r w:rsidR="003978CB">
        <w:rPr>
          <w:rFonts w:ascii="Times New Roman" w:eastAsia="Times New Roman" w:hAnsi="Times New Roman" w:cs="Times New Roman"/>
          <w:bCs/>
          <w:color w:val="222222"/>
          <w:shd w:val="clear" w:color="auto" w:fill="FFFFFF"/>
        </w:rPr>
        <w:t>athan</w:t>
      </w:r>
      <w:r w:rsidRPr="00C31626">
        <w:rPr>
          <w:rFonts w:ascii="Times New Roman" w:eastAsia="Times New Roman" w:hAnsi="Times New Roman" w:cs="Times New Roman"/>
          <w:bCs/>
          <w:color w:val="222222"/>
          <w:shd w:val="clear" w:color="auto" w:fill="FFFFFF"/>
        </w:rPr>
        <w:t xml:space="preserve"> Koon</w:t>
      </w:r>
    </w:p>
    <w:p w14:paraId="4DAD2E43" w14:textId="46499CF7" w:rsidR="00C31626" w:rsidRDefault="00745FE8" w:rsidP="00C31626">
      <w:pPr>
        <w:pStyle w:val="ListParagraph"/>
        <w:numPr>
          <w:ilvl w:val="2"/>
          <w:numId w:val="4"/>
        </w:numPr>
        <w:rPr>
          <w:rFonts w:ascii="Times New Roman" w:eastAsia="Times New Roman" w:hAnsi="Times New Roman" w:cs="Times New Roman"/>
        </w:rPr>
      </w:pPr>
      <w:hyperlink r:id="rId14" w:history="1">
        <w:r w:rsidR="00303510" w:rsidRPr="004D53B7">
          <w:rPr>
            <w:rStyle w:val="Hyperlink"/>
            <w:rFonts w:ascii="Times New Roman" w:eastAsia="Times New Roman" w:hAnsi="Times New Roman" w:cs="Times New Roman"/>
          </w:rPr>
          <w:t>http://www.privatestockbrand.com/the-brand/jon-koon/</w:t>
        </w:r>
      </w:hyperlink>
      <w:r w:rsidR="00303510">
        <w:rPr>
          <w:rFonts w:ascii="Times New Roman" w:eastAsia="Times New Roman" w:hAnsi="Times New Roman" w:cs="Times New Roman"/>
        </w:rPr>
        <w:t xml:space="preserve"> (article)</w:t>
      </w:r>
    </w:p>
    <w:p w14:paraId="2EA04591" w14:textId="537463F7" w:rsidR="00815706" w:rsidRDefault="00745FE8" w:rsidP="0036719F">
      <w:pPr>
        <w:pStyle w:val="ListParagraph"/>
        <w:numPr>
          <w:ilvl w:val="2"/>
          <w:numId w:val="4"/>
        </w:numPr>
        <w:rPr>
          <w:rFonts w:ascii="Times New Roman" w:eastAsia="Times New Roman" w:hAnsi="Times New Roman" w:cs="Times New Roman"/>
        </w:rPr>
      </w:pPr>
      <w:hyperlink r:id="rId15" w:history="1">
        <w:r w:rsidR="002C5316" w:rsidRPr="004D53B7">
          <w:rPr>
            <w:rStyle w:val="Hyperlink"/>
            <w:rFonts w:ascii="Times New Roman" w:eastAsia="Times New Roman" w:hAnsi="Times New Roman" w:cs="Times New Roman"/>
          </w:rPr>
          <w:t>https://www.youtube.com/watch?v=3YTFdShrQws</w:t>
        </w:r>
      </w:hyperlink>
      <w:r w:rsidR="002C5316">
        <w:rPr>
          <w:rFonts w:ascii="Times New Roman" w:eastAsia="Times New Roman" w:hAnsi="Times New Roman" w:cs="Times New Roman"/>
        </w:rPr>
        <w:t xml:space="preserve"> (video)</w:t>
      </w:r>
    </w:p>
    <w:p w14:paraId="3648C84B" w14:textId="77777777" w:rsidR="0036719F" w:rsidRDefault="0036719F" w:rsidP="0036719F">
      <w:pPr>
        <w:pStyle w:val="ListParagraph"/>
        <w:ind w:left="2160"/>
        <w:rPr>
          <w:rFonts w:ascii="Times New Roman" w:eastAsia="Times New Roman" w:hAnsi="Times New Roman" w:cs="Times New Roman"/>
        </w:rPr>
      </w:pPr>
    </w:p>
    <w:p w14:paraId="2138BD84" w14:textId="77777777" w:rsidR="0036719F" w:rsidRPr="0036719F" w:rsidRDefault="0036719F" w:rsidP="0036719F">
      <w:pPr>
        <w:pStyle w:val="ListParagraph"/>
        <w:ind w:left="2160"/>
        <w:rPr>
          <w:rFonts w:ascii="Times New Roman" w:eastAsia="Times New Roman" w:hAnsi="Times New Roman" w:cs="Times New Roman"/>
        </w:rPr>
      </w:pPr>
    </w:p>
    <w:p w14:paraId="1C4F0E0F" w14:textId="1FDB0E2C" w:rsidR="00C31626" w:rsidRDefault="00C31626" w:rsidP="00C31626">
      <w:pPr>
        <w:pStyle w:val="ListParagraph"/>
        <w:numPr>
          <w:ilvl w:val="1"/>
          <w:numId w:val="4"/>
        </w:numPr>
        <w:rPr>
          <w:rFonts w:ascii="Times New Roman" w:eastAsia="Times New Roman" w:hAnsi="Times New Roman" w:cs="Times New Roman"/>
        </w:rPr>
      </w:pPr>
      <w:proofErr w:type="spellStart"/>
      <w:r>
        <w:rPr>
          <w:rFonts w:ascii="Times New Roman" w:eastAsia="Times New Roman" w:hAnsi="Times New Roman" w:cs="Times New Roman"/>
        </w:rPr>
        <w:t>Leanna</w:t>
      </w:r>
      <w:proofErr w:type="spellEnd"/>
      <w:r>
        <w:rPr>
          <w:rFonts w:ascii="Times New Roman" w:eastAsia="Times New Roman" w:hAnsi="Times New Roman" w:cs="Times New Roman"/>
        </w:rPr>
        <w:t xml:space="preserve"> Archer</w:t>
      </w:r>
    </w:p>
    <w:p w14:paraId="43D1BAD0" w14:textId="595360F9" w:rsidR="00C31626" w:rsidRDefault="00745FE8" w:rsidP="00C31626">
      <w:pPr>
        <w:pStyle w:val="ListParagraph"/>
        <w:numPr>
          <w:ilvl w:val="2"/>
          <w:numId w:val="4"/>
        </w:numPr>
        <w:rPr>
          <w:rFonts w:ascii="Times New Roman" w:eastAsia="Times New Roman" w:hAnsi="Times New Roman" w:cs="Times New Roman"/>
        </w:rPr>
      </w:pPr>
      <w:hyperlink r:id="rId16" w:history="1">
        <w:r w:rsidR="00C31626" w:rsidRPr="004D53B7">
          <w:rPr>
            <w:rStyle w:val="Hyperlink"/>
            <w:rFonts w:ascii="Times New Roman" w:eastAsia="Times New Roman" w:hAnsi="Times New Roman" w:cs="Times New Roman"/>
          </w:rPr>
          <w:t>http://money.cnn.com/galleries/2011/smallbusiness/1105/gallery.kid_entrepreneurs/index.html</w:t>
        </w:r>
      </w:hyperlink>
      <w:r w:rsidR="00C31626">
        <w:rPr>
          <w:rFonts w:ascii="Times New Roman" w:eastAsia="Times New Roman" w:hAnsi="Times New Roman" w:cs="Times New Roman"/>
        </w:rPr>
        <w:t xml:space="preserve"> </w:t>
      </w:r>
    </w:p>
    <w:p w14:paraId="50289567" w14:textId="7B4ACFE1" w:rsidR="00D238C1" w:rsidRPr="00C31626" w:rsidRDefault="00745FE8" w:rsidP="00C31626">
      <w:pPr>
        <w:pStyle w:val="ListParagraph"/>
        <w:numPr>
          <w:ilvl w:val="2"/>
          <w:numId w:val="4"/>
        </w:numPr>
        <w:rPr>
          <w:rFonts w:ascii="Times New Roman" w:eastAsia="Times New Roman" w:hAnsi="Times New Roman" w:cs="Times New Roman"/>
        </w:rPr>
      </w:pPr>
      <w:hyperlink r:id="rId17" w:history="1">
        <w:r w:rsidR="00D238C1" w:rsidRPr="004D53B7">
          <w:rPr>
            <w:rStyle w:val="Hyperlink"/>
            <w:rFonts w:ascii="Times New Roman" w:eastAsia="Times New Roman" w:hAnsi="Times New Roman" w:cs="Times New Roman"/>
          </w:rPr>
          <w:t>http://www.npr.org/templates/story/story.php?storyId=193495490#</w:t>
        </w:r>
      </w:hyperlink>
      <w:r w:rsidR="00D238C1">
        <w:rPr>
          <w:rFonts w:ascii="Times New Roman" w:eastAsia="Times New Roman" w:hAnsi="Times New Roman" w:cs="Times New Roman"/>
        </w:rPr>
        <w:t xml:space="preserve"> (NPR interview with transcript)</w:t>
      </w:r>
    </w:p>
    <w:p w14:paraId="643A975D" w14:textId="77777777" w:rsidR="00AA1F82" w:rsidRPr="00315FFE" w:rsidRDefault="00AA1F82" w:rsidP="00AA1F82">
      <w:pPr>
        <w:pStyle w:val="ListParagraph"/>
        <w:numPr>
          <w:ilvl w:val="1"/>
          <w:numId w:val="4"/>
        </w:numPr>
        <w:rPr>
          <w:rFonts w:eastAsia="Times New Roman"/>
        </w:rPr>
      </w:pPr>
      <w:r>
        <w:t>Robert Nay</w:t>
      </w:r>
    </w:p>
    <w:p w14:paraId="36CDC31F" w14:textId="77777777" w:rsidR="00AA1F82" w:rsidRPr="00315FFE" w:rsidRDefault="00745FE8" w:rsidP="00AA1F82">
      <w:pPr>
        <w:pStyle w:val="ListParagraph"/>
        <w:numPr>
          <w:ilvl w:val="2"/>
          <w:numId w:val="4"/>
        </w:numPr>
        <w:rPr>
          <w:rFonts w:eastAsia="Times New Roman"/>
        </w:rPr>
      </w:pPr>
      <w:hyperlink r:id="rId18" w:history="1">
        <w:r w:rsidR="00AA1F82" w:rsidRPr="004D53B7">
          <w:rPr>
            <w:rStyle w:val="Hyperlink"/>
            <w:rFonts w:eastAsia="Times New Roman"/>
          </w:rPr>
          <w:t>http://www.lemonade-stand.org/all-episodes/episode-03-robert/</w:t>
        </w:r>
      </w:hyperlink>
      <w:r w:rsidR="00AA1F82">
        <w:rPr>
          <w:rFonts w:eastAsia="Times New Roman"/>
        </w:rPr>
        <w:t xml:space="preserve">  (podcast – interview with Robert Nay)</w:t>
      </w:r>
    </w:p>
    <w:p w14:paraId="0EC34B2A" w14:textId="77777777" w:rsidR="00AA1F82" w:rsidRPr="00DB2018" w:rsidRDefault="00745FE8" w:rsidP="00AA1F82">
      <w:pPr>
        <w:pStyle w:val="ListParagraph"/>
        <w:numPr>
          <w:ilvl w:val="2"/>
          <w:numId w:val="4"/>
        </w:numPr>
        <w:rPr>
          <w:rFonts w:eastAsia="Times New Roman"/>
        </w:rPr>
      </w:pPr>
      <w:hyperlink r:id="rId19" w:history="1">
        <w:r w:rsidR="00AA1F82" w:rsidRPr="004D53B7">
          <w:rPr>
            <w:rStyle w:val="Hyperlink"/>
          </w:rPr>
          <w:t>http://money.cnn.com/galleries/2011/smallbusiness/1105/gallery.kid_entrepreneurs/2.html</w:t>
        </w:r>
      </w:hyperlink>
      <w:r w:rsidR="00AA1F82">
        <w:t xml:space="preserve"> (CNN article)</w:t>
      </w:r>
    </w:p>
    <w:p w14:paraId="09C4922E" w14:textId="77777777" w:rsidR="001A767B" w:rsidRPr="001A767B" w:rsidRDefault="001A767B" w:rsidP="001A767B">
      <w:pPr>
        <w:ind w:left="1080"/>
        <w:rPr>
          <w:rFonts w:eastAsia="Times New Roman"/>
        </w:rPr>
      </w:pPr>
    </w:p>
    <w:p w14:paraId="400DD42C" w14:textId="3B59CE27"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36719F">
        <w:rPr>
          <w:rFonts w:ascii="Times New Roman" w:hAnsi="Times New Roman" w:cs="Times New Roman"/>
        </w:rPr>
        <w:t xml:space="preserve"> for each entrepreneur.  Which one (or team) would make the best mentor?  Why?  Rank the</w:t>
      </w:r>
      <w:r w:rsidR="00005FF1">
        <w:rPr>
          <w:rFonts w:ascii="Times New Roman" w:hAnsi="Times New Roman" w:cs="Times New Roman"/>
        </w:rPr>
        <w:t xml:space="preserve"> choices </w:t>
      </w:r>
      <w:r w:rsidR="00F92F55">
        <w:rPr>
          <w:rFonts w:ascii="Times New Roman" w:hAnsi="Times New Roman" w:cs="Times New Roman"/>
        </w:rPr>
        <w:t>from highest to lowest.</w:t>
      </w:r>
    </w:p>
    <w:p w14:paraId="40C225B4" w14:textId="732D4AAC" w:rsidR="008929FB" w:rsidRDefault="008929FB" w:rsidP="00005FF1">
      <w:pPr>
        <w:pStyle w:val="ListParagraph"/>
        <w:numPr>
          <w:ilvl w:val="0"/>
          <w:numId w:val="4"/>
        </w:numPr>
        <w:rPr>
          <w:rFonts w:ascii="Times New Roman" w:hAnsi="Times New Roman" w:cs="Times New Roman"/>
        </w:rPr>
      </w:pPr>
      <w:r>
        <w:rPr>
          <w:rFonts w:ascii="Times New Roman" w:hAnsi="Times New Roman" w:cs="Times New Roman"/>
        </w:rPr>
        <w:t>Encourage students to discuss their processes for making their choices.  What did they do first?  After that?</w:t>
      </w:r>
    </w:p>
    <w:p w14:paraId="298D67A5" w14:textId="362EE98A"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w:t>
      </w:r>
      <w:r w:rsidR="008929FB">
        <w:rPr>
          <w:rFonts w:ascii="Times New Roman" w:hAnsi="Times New Roman" w:cs="Times New Roman"/>
        </w:rPr>
        <w:t>Ms. Helper</w:t>
      </w:r>
      <w:r w:rsidR="009836B9">
        <w:rPr>
          <w:rFonts w:ascii="Times New Roman" w:hAnsi="Times New Roman" w:cs="Times New Roman"/>
        </w:rPr>
        <w:t xml:space="preserve">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4CFCA781"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Have each group create a presentation explaining how they made their choices and highlight</w:t>
      </w:r>
      <w:r w:rsidR="00765E8A" w:rsidRPr="00AE70E9">
        <w:rPr>
          <w:rFonts w:ascii="Times New Roman" w:hAnsi="Times New Roman" w:cs="Times New Roman"/>
          <w:color w:val="000000"/>
        </w:rPr>
        <w:t>ing</w:t>
      </w:r>
      <w:r w:rsidRPr="00AE70E9">
        <w:rPr>
          <w:rFonts w:ascii="Times New Roman" w:hAnsi="Times New Roman" w:cs="Times New Roman"/>
          <w:color w:val="000000"/>
        </w:rPr>
        <w:t xml:space="preserve"> the </w:t>
      </w:r>
      <w:r w:rsidR="0036719F">
        <w:rPr>
          <w:rFonts w:ascii="Times New Roman" w:hAnsi="Times New Roman" w:cs="Times New Roman"/>
          <w:color w:val="000000"/>
        </w:rPr>
        <w:t>entrepreneur they chose to be a mentor</w:t>
      </w:r>
      <w:r w:rsidRPr="00AE70E9">
        <w:rPr>
          <w:rFonts w:ascii="Times New Roman" w:hAnsi="Times New Roman" w:cs="Times New Roman"/>
          <w:color w:val="000000"/>
        </w:rPr>
        <w:t>.</w:t>
      </w:r>
    </w:p>
    <w:p w14:paraId="0B967471" w14:textId="6912ABE0" w:rsidR="009E2657" w:rsidRPr="00AE70E9" w:rsidRDefault="009E2657" w:rsidP="009E2657">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the patent process at the United States Patent and Trademark Office: </w:t>
      </w:r>
      <w:hyperlink r:id="rId20" w:history="1">
        <w:r w:rsidRPr="00AE70E9">
          <w:rPr>
            <w:rStyle w:val="Hyperlink"/>
            <w:rFonts w:ascii="Times New Roman" w:hAnsi="Times New Roman" w:cs="Times New Roman"/>
          </w:rPr>
          <w:t>https://www.uspto.gov/kids/</w:t>
        </w:r>
      </w:hyperlink>
      <w:r w:rsidRPr="00AE70E9">
        <w:rPr>
          <w:rFonts w:ascii="Times New Roman" w:hAnsi="Times New Roman" w:cs="Times New Roman"/>
          <w:color w:val="000000"/>
        </w:rPr>
        <w:t xml:space="preserve"> </w:t>
      </w: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21975792" w14:textId="1BCCA826" w:rsidR="009E2657" w:rsidRDefault="00A145A4" w:rsidP="009E2657">
      <w:pPr>
        <w:pStyle w:val="ListParagraph"/>
        <w:numPr>
          <w:ilvl w:val="1"/>
          <w:numId w:val="9"/>
        </w:numPr>
        <w:rPr>
          <w:rFonts w:ascii="Times New Roman" w:hAnsi="Times New Roman" w:cs="Times New Roman"/>
        </w:rPr>
      </w:pPr>
      <w:r>
        <w:rPr>
          <w:rFonts w:ascii="Times New Roman" w:hAnsi="Times New Roman" w:cs="Times New Roman"/>
        </w:rPr>
        <w:t>Create a new advertisement</w:t>
      </w:r>
      <w:r w:rsidR="009E2657">
        <w:rPr>
          <w:rFonts w:ascii="Times New Roman" w:hAnsi="Times New Roman" w:cs="Times New Roman"/>
        </w:rPr>
        <w:t xml:space="preserve"> from </w:t>
      </w:r>
      <w:r>
        <w:rPr>
          <w:rFonts w:ascii="Times New Roman" w:hAnsi="Times New Roman" w:cs="Times New Roman"/>
        </w:rPr>
        <w:t>Nita Helper</w:t>
      </w:r>
      <w:r w:rsidR="009E2657">
        <w:rPr>
          <w:rFonts w:ascii="Times New Roman" w:hAnsi="Times New Roman" w:cs="Times New Roman"/>
        </w:rPr>
        <w:t xml:space="preserve"> asking students to reconsider their choices based on different alternatives/criteria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20A79F3C" w14:textId="77777777" w:rsidR="009E2657" w:rsidRDefault="009E2657" w:rsidP="009E2657">
      <w:pPr>
        <w:pStyle w:val="ListParagraph"/>
        <w:numPr>
          <w:ilvl w:val="1"/>
          <w:numId w:val="9"/>
        </w:numPr>
        <w:rPr>
          <w:rFonts w:ascii="Times New Roman" w:hAnsi="Times New Roman" w:cs="Times New Roman"/>
        </w:rPr>
      </w:pPr>
      <w:r>
        <w:rPr>
          <w:rFonts w:ascii="Times New Roman" w:hAnsi="Times New Roman" w:cs="Times New Roman"/>
        </w:rPr>
        <w:t>Same as above</w:t>
      </w:r>
    </w:p>
    <w:p w14:paraId="59947F23" w14:textId="6AB3D786" w:rsidR="009E2657" w:rsidRPr="0080346A" w:rsidRDefault="009E2657" w:rsidP="009E2657">
      <w:pPr>
        <w:pStyle w:val="ListParagraph"/>
        <w:numPr>
          <w:ilvl w:val="0"/>
          <w:numId w:val="9"/>
        </w:numPr>
        <w:rPr>
          <w:rFonts w:ascii="Times New Roman" w:hAnsi="Times New Roman" w:cs="Times New Roman"/>
        </w:rPr>
      </w:pPr>
      <w:r>
        <w:rPr>
          <w:rFonts w:ascii="Times New Roman" w:hAnsi="Times New Roman" w:cs="Times New Roman"/>
        </w:rPr>
        <w:lastRenderedPageBreak/>
        <w:t>Provide note-taking tools with some of the information already filled in.</w:t>
      </w:r>
    </w:p>
    <w:p w14:paraId="68EC430C" w14:textId="77777777" w:rsidR="009E2657" w:rsidRPr="009E2657" w:rsidRDefault="009E2657" w:rsidP="009E2657">
      <w:pPr>
        <w:spacing w:before="200"/>
        <w:rPr>
          <w:rFonts w:ascii="Times New Roman" w:hAnsi="Times New Roman" w:cs="Times New Roman"/>
          <w:color w:val="000000"/>
          <w:sz w:val="22"/>
          <w:szCs w:val="22"/>
        </w:rPr>
      </w:pPr>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344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306C9"/>
    <w:rsid w:val="000852DD"/>
    <w:rsid w:val="000B434A"/>
    <w:rsid w:val="000B565D"/>
    <w:rsid w:val="0012630C"/>
    <w:rsid w:val="00162556"/>
    <w:rsid w:val="001770F6"/>
    <w:rsid w:val="001863AD"/>
    <w:rsid w:val="001A767B"/>
    <w:rsid w:val="001F0258"/>
    <w:rsid w:val="00232803"/>
    <w:rsid w:val="002A24F9"/>
    <w:rsid w:val="002B6E0B"/>
    <w:rsid w:val="002C5316"/>
    <w:rsid w:val="002C5F4C"/>
    <w:rsid w:val="00303510"/>
    <w:rsid w:val="00304921"/>
    <w:rsid w:val="003155B2"/>
    <w:rsid w:val="00315FFE"/>
    <w:rsid w:val="003254A0"/>
    <w:rsid w:val="0033747C"/>
    <w:rsid w:val="0036350E"/>
    <w:rsid w:val="0036654C"/>
    <w:rsid w:val="0036719F"/>
    <w:rsid w:val="00372738"/>
    <w:rsid w:val="003978CB"/>
    <w:rsid w:val="003F07F4"/>
    <w:rsid w:val="00405968"/>
    <w:rsid w:val="004144AE"/>
    <w:rsid w:val="004260D0"/>
    <w:rsid w:val="00433D7A"/>
    <w:rsid w:val="00445B10"/>
    <w:rsid w:val="004B0125"/>
    <w:rsid w:val="004C2C97"/>
    <w:rsid w:val="004C71D7"/>
    <w:rsid w:val="004D4F04"/>
    <w:rsid w:val="004D7546"/>
    <w:rsid w:val="004E46AA"/>
    <w:rsid w:val="005049FB"/>
    <w:rsid w:val="00535DD5"/>
    <w:rsid w:val="00566D9F"/>
    <w:rsid w:val="005C429F"/>
    <w:rsid w:val="005E3189"/>
    <w:rsid w:val="00610BF5"/>
    <w:rsid w:val="006267CC"/>
    <w:rsid w:val="0069179A"/>
    <w:rsid w:val="00700840"/>
    <w:rsid w:val="0071531C"/>
    <w:rsid w:val="00744E3E"/>
    <w:rsid w:val="00745FE8"/>
    <w:rsid w:val="00765E8A"/>
    <w:rsid w:val="007868B8"/>
    <w:rsid w:val="0079429C"/>
    <w:rsid w:val="007958C0"/>
    <w:rsid w:val="007D0775"/>
    <w:rsid w:val="00815706"/>
    <w:rsid w:val="008410E3"/>
    <w:rsid w:val="00851517"/>
    <w:rsid w:val="008521C2"/>
    <w:rsid w:val="008654F3"/>
    <w:rsid w:val="00867552"/>
    <w:rsid w:val="00883E5C"/>
    <w:rsid w:val="008929FB"/>
    <w:rsid w:val="008C44CB"/>
    <w:rsid w:val="00934E05"/>
    <w:rsid w:val="0096113A"/>
    <w:rsid w:val="009819EE"/>
    <w:rsid w:val="009836B9"/>
    <w:rsid w:val="009D220E"/>
    <w:rsid w:val="009E2657"/>
    <w:rsid w:val="00A145A4"/>
    <w:rsid w:val="00A257E2"/>
    <w:rsid w:val="00A33F40"/>
    <w:rsid w:val="00A67793"/>
    <w:rsid w:val="00A81CBD"/>
    <w:rsid w:val="00AA1F82"/>
    <w:rsid w:val="00AE70E9"/>
    <w:rsid w:val="00AF37C4"/>
    <w:rsid w:val="00AF3959"/>
    <w:rsid w:val="00AF6FD5"/>
    <w:rsid w:val="00B15FD2"/>
    <w:rsid w:val="00B23601"/>
    <w:rsid w:val="00B678A1"/>
    <w:rsid w:val="00B72AEE"/>
    <w:rsid w:val="00B973AB"/>
    <w:rsid w:val="00BF5851"/>
    <w:rsid w:val="00C11CB2"/>
    <w:rsid w:val="00C15479"/>
    <w:rsid w:val="00C31626"/>
    <w:rsid w:val="00C557FF"/>
    <w:rsid w:val="00C65DA4"/>
    <w:rsid w:val="00C814C5"/>
    <w:rsid w:val="00C9426B"/>
    <w:rsid w:val="00CB5303"/>
    <w:rsid w:val="00CD3B0F"/>
    <w:rsid w:val="00D238C1"/>
    <w:rsid w:val="00D751B2"/>
    <w:rsid w:val="00DB2018"/>
    <w:rsid w:val="00DB2DFD"/>
    <w:rsid w:val="00DB4384"/>
    <w:rsid w:val="00DC7B46"/>
    <w:rsid w:val="00DE705D"/>
    <w:rsid w:val="00DE71A1"/>
    <w:rsid w:val="00E16922"/>
    <w:rsid w:val="00E41A93"/>
    <w:rsid w:val="00E47235"/>
    <w:rsid w:val="00E50915"/>
    <w:rsid w:val="00E93FB5"/>
    <w:rsid w:val="00EB2407"/>
    <w:rsid w:val="00EF2927"/>
    <w:rsid w:val="00F1354D"/>
    <w:rsid w:val="00F51885"/>
    <w:rsid w:val="00F535DF"/>
    <w:rsid w:val="00F875D8"/>
    <w:rsid w:val="00F92F55"/>
    <w:rsid w:val="00FA7B6F"/>
    <w:rsid w:val="00FC20DC"/>
    <w:rsid w:val="00FC3D21"/>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C31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2172">
      <w:bodyDiv w:val="1"/>
      <w:marLeft w:val="0"/>
      <w:marRight w:val="0"/>
      <w:marTop w:val="0"/>
      <w:marBottom w:val="0"/>
      <w:divBdr>
        <w:top w:val="none" w:sz="0" w:space="0" w:color="auto"/>
        <w:left w:val="none" w:sz="0" w:space="0" w:color="auto"/>
        <w:bottom w:val="none" w:sz="0" w:space="0" w:color="auto"/>
        <w:right w:val="none" w:sz="0" w:space="0" w:color="auto"/>
      </w:divBdr>
    </w:div>
    <w:div w:id="454762736">
      <w:bodyDiv w:val="1"/>
      <w:marLeft w:val="0"/>
      <w:marRight w:val="0"/>
      <w:marTop w:val="0"/>
      <w:marBottom w:val="0"/>
      <w:divBdr>
        <w:top w:val="none" w:sz="0" w:space="0" w:color="auto"/>
        <w:left w:val="none" w:sz="0" w:space="0" w:color="auto"/>
        <w:bottom w:val="none" w:sz="0" w:space="0" w:color="auto"/>
        <w:right w:val="none" w:sz="0" w:space="0" w:color="auto"/>
      </w:divBdr>
    </w:div>
    <w:div w:id="479420790">
      <w:bodyDiv w:val="1"/>
      <w:marLeft w:val="0"/>
      <w:marRight w:val="0"/>
      <w:marTop w:val="0"/>
      <w:marBottom w:val="0"/>
      <w:divBdr>
        <w:top w:val="none" w:sz="0" w:space="0" w:color="auto"/>
        <w:left w:val="none" w:sz="0" w:space="0" w:color="auto"/>
        <w:bottom w:val="none" w:sz="0" w:space="0" w:color="auto"/>
        <w:right w:val="none" w:sz="0" w:space="0" w:color="auto"/>
      </w:divBdr>
    </w:div>
    <w:div w:id="651451007">
      <w:bodyDiv w:val="1"/>
      <w:marLeft w:val="0"/>
      <w:marRight w:val="0"/>
      <w:marTop w:val="0"/>
      <w:marBottom w:val="0"/>
      <w:divBdr>
        <w:top w:val="none" w:sz="0" w:space="0" w:color="auto"/>
        <w:left w:val="none" w:sz="0" w:space="0" w:color="auto"/>
        <w:bottom w:val="none" w:sz="0" w:space="0" w:color="auto"/>
        <w:right w:val="none" w:sz="0" w:space="0" w:color="auto"/>
      </w:divBdr>
    </w:div>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 w:id="1751465127">
      <w:bodyDiv w:val="1"/>
      <w:marLeft w:val="0"/>
      <w:marRight w:val="0"/>
      <w:marTop w:val="0"/>
      <w:marBottom w:val="0"/>
      <w:divBdr>
        <w:top w:val="none" w:sz="0" w:space="0" w:color="auto"/>
        <w:left w:val="none" w:sz="0" w:space="0" w:color="auto"/>
        <w:bottom w:val="none" w:sz="0" w:space="0" w:color="auto"/>
        <w:right w:val="none" w:sz="0" w:space="0" w:color="auto"/>
      </w:divBdr>
    </w:div>
    <w:div w:id="188320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irally.com/these-7-self-made-teenage-millionaires-are-bound-to-inspire-you/" TargetMode="External"/><Relationship Id="rId20" Type="http://schemas.openxmlformats.org/officeDocument/2006/relationships/hyperlink" Target="https://www.uspto.gov/kid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conomictimes.indiatimes.com/small-biz/startups/indias-youngest-app-developers-shravan-sanjay-kumaran-shows-us-how-to-hustle/articleshow/50668608.cms" TargetMode="External"/><Relationship Id="rId11" Type="http://schemas.openxmlformats.org/officeDocument/2006/relationships/hyperlink" Target="https://www.youtube.com/watch?v=RoTvYS79vuE" TargetMode="External"/><Relationship Id="rId12" Type="http://schemas.openxmlformats.org/officeDocument/2006/relationships/hyperlink" Target="https://www.fraserdoherty.com/pages/biography" TargetMode="External"/><Relationship Id="rId13" Type="http://schemas.openxmlformats.org/officeDocument/2006/relationships/hyperlink" Target="https://businessideaslab.com/cameron-johnson-great-entrepreneur/2/" TargetMode="External"/><Relationship Id="rId14" Type="http://schemas.openxmlformats.org/officeDocument/2006/relationships/hyperlink" Target="http://www.privatestockbrand.com/the-brand/jon-koon/" TargetMode="External"/><Relationship Id="rId15" Type="http://schemas.openxmlformats.org/officeDocument/2006/relationships/hyperlink" Target="https://www.youtube.com/watch?v=3YTFdShrQws" TargetMode="External"/><Relationship Id="rId16" Type="http://schemas.openxmlformats.org/officeDocument/2006/relationships/hyperlink" Target="http://money.cnn.com/galleries/2011/smallbusiness/1105/gallery.kid_entrepreneurs/index.html" TargetMode="External"/><Relationship Id="rId17" Type="http://schemas.openxmlformats.org/officeDocument/2006/relationships/hyperlink" Target="http://www.npr.org/templates/story/story.php?storyId=193495490" TargetMode="External"/><Relationship Id="rId18" Type="http://schemas.openxmlformats.org/officeDocument/2006/relationships/hyperlink" Target="http://www.lemonade-stand.org/all-episodes/episode-03-robert/" TargetMode="External"/><Relationship Id="rId19" Type="http://schemas.openxmlformats.org/officeDocument/2006/relationships/hyperlink" Target="http://money.cnn.com/galleries/2011/smallbusiness/1105/gallery.kid_entrepreneurs/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OH3Fy3Q70fg" TargetMode="External"/><Relationship Id="rId8" Type="http://schemas.openxmlformats.org/officeDocument/2006/relationships/hyperlink" Target="http://www.sun-sentinel.com/features/south-florida-parenting/sfp-family-entrepreneurs-parents-kids-build-businesses-from-the-ground-up-20150325-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19</cp:revision>
  <dcterms:created xsi:type="dcterms:W3CDTF">2017-05-26T13:06:00Z</dcterms:created>
  <dcterms:modified xsi:type="dcterms:W3CDTF">2018-02-10T15:50:00Z</dcterms:modified>
</cp:coreProperties>
</file>